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白露节气的诗意与人生哲理</w:t>
      </w:r>
      <w:bookmarkEnd w:id="1"/>
    </w:p>
    <w:p/>
    <w:p/>
    <w:p/>
    <w:p>
      <w:pPr>
        <w:jc w:val="both"/>
        <w:ind w:left="0" w:right="0" w:firstLine="480"/>
        <w:spacing w:line="360" w:lineRule="auto"/>
      </w:pPr>
      <w:r>
        <w:rPr>
          <w:rFonts w:ascii="SimSun" w:hAnsi="SimSun" w:eastAsia="SimSun" w:cs="SimSun"/>
          <w:sz w:val="28"/>
          <w:szCs w:val="28"/>
        </w:rPr>
        <w:t xml:space="preserve">白露时节，天高气爽，晨露如珠，轻轻挂在草叶之上，折射出晶莹的光。古人观察四季更替，感悟天道与人生，于是诞生了丰富的节气诗篇。《白露为霜》《早秋》《秋词》等作品，无一不通过自然景象的描写，传递出深厚的文化意蕴。</w:t>
      </w:r>
    </w:p>
    <w:p>
      <w:pPr>
        <w:jc w:val="both"/>
        <w:ind w:left="0" w:right="0" w:firstLine="480"/>
        <w:spacing w:line="360" w:lineRule="auto"/>
      </w:pPr>
      <w:r>
        <w:rPr>
          <w:rFonts w:ascii="SimSun" w:hAnsi="SimSun" w:eastAsia="SimSun" w:cs="SimSun"/>
          <w:sz w:val="28"/>
          <w:szCs w:val="28"/>
        </w:rPr>
        <w:t xml:space="preserve">白露古诗中最引人注目的，是诗人与自然的心灵共鸣。露水、秋风、落叶，不仅是景物的描摹，更承载着诗人对生命流转的感悟。在《白露为霜》中，露水如霜的描写，既具象又抽象，映射出时间的流逝与生命的短暂。诗人以简练的笔法，将自然界的冷清之美与内心的哲思紧密结合，形成独特的审美风格。</w:t>
      </w:r>
    </w:p>
    <w:p>
      <w:pPr>
        <w:jc w:val="both"/>
        <w:ind w:left="0" w:right="0" w:firstLine="480"/>
        <w:spacing w:line="360" w:lineRule="auto"/>
      </w:pPr>
      <w:r>
        <w:rPr>
          <w:rFonts w:ascii="SimSun" w:hAnsi="SimSun" w:eastAsia="SimSun" w:cs="SimSun"/>
          <w:sz w:val="28"/>
          <w:szCs w:val="28"/>
        </w:rPr>
        <w:t xml:space="preserve">节气诗体现了“顺应自然”的生活智慧。白露意味着气候逐渐转凉，古人借助诗歌提醒自己调节作息，注意保养身体，与自然节律保持和谐。这种以文学反映生活哲理的方式，使节气诗不仅是艺术创作，更是一种精神实践。通过文字，古人表达了对宇宙秩序的敬畏和顺应，从而达成身心的平衡。</w:t>
      </w:r>
    </w:p>
    <w:p>
      <w:pPr>
        <w:jc w:val="both"/>
        <w:ind w:left="0" w:right="0" w:firstLine="480"/>
        <w:spacing w:line="360" w:lineRule="auto"/>
      </w:pPr>
      <w:r>
        <w:rPr>
          <w:rFonts w:ascii="SimSun" w:hAnsi="SimSun" w:eastAsia="SimSun" w:cs="SimSun"/>
          <w:sz w:val="28"/>
          <w:szCs w:val="28"/>
        </w:rPr>
        <w:t xml:space="preserve">从语言艺术的角度看，白露诗讲究意境与象征。露水与霜、秋风与落叶，都是诗人描写季节与人生的载体。诗歌通过具体景象引发读者情感共鸣，让人感受到时间的静默流转以及人生的哲理。节气诗以简约而富有象征意义的语言，将自然美学和人生智慧融为一体，使阅读体验既美感十足，又发人深思。</w:t>
      </w:r>
    </w:p>
    <w:p>
      <w:pPr>
        <w:jc w:val="both"/>
        <w:ind w:left="0" w:right="0" w:firstLine="480"/>
        <w:spacing w:line="360" w:lineRule="auto"/>
      </w:pPr>
      <w:r>
        <w:rPr>
          <w:rFonts w:ascii="SimSun" w:hAnsi="SimSun" w:eastAsia="SimSun" w:cs="SimSun"/>
          <w:sz w:val="28"/>
          <w:szCs w:val="28"/>
        </w:rPr>
        <w:t xml:space="preserve">现代读者在阅读白露古诗时，也能感受到其中的生活启示。诗人通过对自然的观察与描绘，传递了顺应天时、感悟生命的智慧。白露节气的诗歌提醒我们关注季节变化，理解人与自然的关系，并在平凡的生活中找到精神寄托。诗歌的力量，不在于炫技，而在于它能让人静下心来，与自然共鸣，从而获得内心的宁静与思考。</w:t>
      </w:r>
    </w:p>
    <w:p>
      <w:pPr>
        <w:jc w:val="both"/>
        <w:ind w:left="0" w:right="0" w:firstLine="480"/>
        <w:spacing w:line="360" w:lineRule="auto"/>
      </w:pPr>
      <w:r>
        <w:rPr>
          <w:rFonts w:ascii="SimSun" w:hAnsi="SimSun" w:eastAsia="SimSun" w:cs="SimSun"/>
          <w:sz w:val="28"/>
          <w:szCs w:val="28"/>
        </w:rPr>
        <w:t xml:space="preserve">白露节气诗歌不仅是一种文学形式，更是一种文化符号，承载了中国人对自然的敬畏与对人生的哲理追求。它以诗意的语言，讲述季节变迁中的生命感悟，让人们在字里行间体会到自然之美与心灵之宁。阅读这些古诗，是一次文化与哲思的旅程，也是与古人智慧的一次对话。</w:t>
      </w:r>
    </w:p>
    <w:p>
      <w:pPr>
        <w:sectPr>
          <w:pgSz w:orient="portrait" w:w="11905.511811024" w:h="16837.795275591"/>
          <w:pgMar w:top="1440" w:right="1440" w:bottom="1440" w:left="1440" w:header="720" w:footer="720" w:gutter="0"/>
          <w:cols w:num="1" w:space="720"/>
        </w:sectPr>
      </w:pPr>
    </w:p>
    <w:p>
      <w:pPr>
        <w:pStyle w:val="Heading1"/>
      </w:pPr>
      <w:bookmarkStart w:id="2" w:name="_Toc2"/>
      <w:r>
        <w:t>The Poetic White Dew and Life Philosophy</w:t>
      </w:r>
      <w:bookmarkEnd w:id="2"/>
    </w:p>
    <w:p/>
    <w:p/>
    <w:p/>
    <w:p>
      <w:pPr>
        <w:jc w:val="both"/>
        <w:ind w:left="0" w:right="0" w:firstLine="480"/>
        <w:spacing w:line="360" w:lineRule="auto"/>
      </w:pPr>
      <w:r>
        <w:rPr>
          <w:rFonts w:ascii="SimSun" w:hAnsi="SimSun" w:eastAsia="SimSun" w:cs="SimSun"/>
          <w:sz w:val="28"/>
          <w:szCs w:val="28"/>
        </w:rPr>
        <w:t xml:space="preserve">During the White Dew season, the sky is clear, the air crisp, and morning dew glistens on grass blades like tiny jewels. Ancient people observed the changing seasons, contemplating the order of heaven and life, giving rise to a wealth of solar term poetry. Works such as 'White Dew Becomes Frost,' 'Early Autumn,' and 'Autumn Words' all convey profound cultural meaning through depictions of nature.</w:t>
      </w:r>
    </w:p>
    <w:p>
      <w:pPr>
        <w:jc w:val="both"/>
        <w:ind w:left="0" w:right="0" w:firstLine="480"/>
        <w:spacing w:line="360" w:lineRule="auto"/>
      </w:pPr>
      <w:r>
        <w:rPr>
          <w:rFonts w:ascii="SimSun" w:hAnsi="SimSun" w:eastAsia="SimSun" w:cs="SimSun"/>
          <w:sz w:val="28"/>
          <w:szCs w:val="28"/>
        </w:rPr>
        <w:t xml:space="preserve">What stands out in White Dew poems is the poet's spiritual resonance with nature. Dew, autumn winds, and falling leaves are not merely descriptions but carry insights into the passage of life. In 'White Dew Becomes Frost,' the portrayal of dew as frost is both concrete and abstract, reflecting the flow of time and the transience of life. The poet combines the austere beauty of nature with inner reflection, forming a unique aesthetic style.</w:t>
      </w:r>
    </w:p>
    <w:p>
      <w:pPr>
        <w:jc w:val="both"/>
        <w:ind w:left="0" w:right="0" w:firstLine="480"/>
        <w:spacing w:line="360" w:lineRule="auto"/>
      </w:pPr>
      <w:r>
        <w:rPr>
          <w:rFonts w:ascii="SimSun" w:hAnsi="SimSun" w:eastAsia="SimSun" w:cs="SimSun"/>
          <w:sz w:val="28"/>
          <w:szCs w:val="28"/>
        </w:rPr>
        <w:t xml:space="preserve">Solar term poetry embodies the wisdom of 'following nature.' White Dew signals cooler weather, and through poetry, ancient people reminded themselves to adjust routines, care for their bodies, and maintain harmony with nature's rhythm. By reflecting life philosophy in literature, solar term poems became not just art but a form of spiritual practice. Through words, poets expressed reverence for cosmic order and alignment, achieving balance of body and mind.</w:t>
      </w:r>
    </w:p>
    <w:p>
      <w:pPr>
        <w:jc w:val="both"/>
        <w:ind w:left="0" w:right="0" w:firstLine="480"/>
        <w:spacing w:line="360" w:lineRule="auto"/>
      </w:pPr>
      <w:r>
        <w:rPr>
          <w:rFonts w:ascii="SimSun" w:hAnsi="SimSun" w:eastAsia="SimSun" w:cs="SimSun"/>
          <w:sz w:val="28"/>
          <w:szCs w:val="28"/>
        </w:rPr>
        <w:t xml:space="preserve">From a linguistic perspective, White Dew poetry emphasizes imagery and symbolism. Dew, frost, autumn wind, and falling leaves serve as vehicles for depicting seasons and life. Through specific scenes, poems evoke readers’ emotions, conveying the silent flow of time and the wisdom of life. With concise yet symbolic language, solar term poetry integrates natural aesthetics and life philosophy, offering a reading experience both beautiful and contemplative.</w:t>
      </w:r>
    </w:p>
    <w:p>
      <w:pPr>
        <w:jc w:val="both"/>
        <w:ind w:left="0" w:right="0" w:firstLine="480"/>
        <w:spacing w:line="360" w:lineRule="auto"/>
      </w:pPr>
      <w:r>
        <w:rPr>
          <w:rFonts w:ascii="SimSun" w:hAnsi="SimSun" w:eastAsia="SimSun" w:cs="SimSun"/>
          <w:sz w:val="28"/>
          <w:szCs w:val="28"/>
        </w:rPr>
        <w:t xml:space="preserve">Modern readers can still glean life lessons from White Dew poems. Poets conveyed the wisdom of adapting to seasonal rhythms and appreciating life through observations of nature. White Dew poetry reminds us to pay attention to seasonal changes, understand the human-nature relationship, and find spiritual solace in daily life. The power of poetry lies not in showiness but in its ability to calm the mind and resonate with nature, bringing inner peace and reflection.</w:t>
      </w:r>
    </w:p>
    <w:p>
      <w:pPr>
        <w:jc w:val="both"/>
        <w:ind w:left="0" w:right="0" w:firstLine="480"/>
        <w:spacing w:line="360" w:lineRule="auto"/>
      </w:pPr>
      <w:r>
        <w:rPr>
          <w:rFonts w:ascii="SimSun" w:hAnsi="SimSun" w:eastAsia="SimSun" w:cs="SimSun"/>
          <w:sz w:val="28"/>
          <w:szCs w:val="28"/>
        </w:rPr>
        <w:t xml:space="preserve">White Dew solar term poetry is not just a literary form but a cultural symbol, embodying Chinese reverence for nature and philosophical pursuit of life. Through poetic language, it narrates insights gained from seasonal transitions, allowing people to appreciate both the beauty of nature and the serenity of the mind. Reading these ancient poems is a journey of culture and philosophy, and a dialogue with the wisdom of past generations.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2025-10-30T14:00:50+00:00</dcterms:created>
  <dcterms:modified xsi:type="dcterms:W3CDTF">2025-10-30T14:00:50+00:00</dcterms:modified>
</cp:coreProperties>
</file>

<file path=docProps/custom.xml><?xml version="1.0" encoding="utf-8"?>
<Properties xmlns="http://schemas.openxmlformats.org/officeDocument/2006/custom-properties" xmlns:vt="http://schemas.openxmlformats.org/officeDocument/2006/docPropsVTypes"/>
</file>