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节气中的诗意：白露与中国古典智慧</w:t>
      </w:r>
      <w:bookmarkEnd w:id="1"/>
    </w:p>
    <w:p/>
    <w:p/>
    <w:p/>
    <w:p>
      <w:pPr>
        <w:jc w:val="both"/>
        <w:ind w:left="0" w:right="0" w:firstLine="480"/>
        <w:spacing w:line="360" w:lineRule="auto"/>
      </w:pPr>
      <w:r>
        <w:rPr>
          <w:rFonts w:ascii="SimSun" w:hAnsi="SimSun" w:eastAsia="SimSun" w:cs="SimSun"/>
          <w:sz w:val="28"/>
          <w:szCs w:val="28"/>
        </w:rPr>
        <w:t xml:space="preserve">白露，是秋季的关键节气。清晨的露水仿佛轻轻落在世界的每一个角落，折射出细微而又丰富的光景。在中国古典诗歌中，白露不仅记录季节变迁，更寄托着古人对自然的敬畏与哲学思考。《白露为霜》《早秋》《秋词》等诗篇，通过细腻的自然描写，反映了“天人合一”的思想理念。</w:t>
      </w:r>
    </w:p>
    <w:p>
      <w:pPr>
        <w:jc w:val="both"/>
        <w:ind w:left="0" w:right="0" w:firstLine="480"/>
        <w:spacing w:line="360" w:lineRule="auto"/>
      </w:pPr>
      <w:r>
        <w:rPr>
          <w:rFonts w:ascii="SimSun" w:hAnsi="SimSun" w:eastAsia="SimSun" w:cs="SimSun"/>
          <w:sz w:val="28"/>
          <w:szCs w:val="28"/>
        </w:rPr>
        <w:t xml:space="preserve">诗人在白露时节的创作，往往以自然景象为媒介，抒发内心感悟。露水晶莹，秋风轻拂，落叶飘零，皆象征时间的流转和生命的轮回。通过这些意象，诗人引导读者体会人与自然的和谐关系，以及顺应天地变化的人生哲理。白露的冷清并非单纯的凄清，而是一种宁静的提醒，教人以平和之心感受自然的秩序。</w:t>
      </w:r>
    </w:p>
    <w:p>
      <w:pPr>
        <w:jc w:val="both"/>
        <w:ind w:left="0" w:right="0" w:firstLine="480"/>
        <w:spacing w:line="360" w:lineRule="auto"/>
      </w:pPr>
      <w:r>
        <w:rPr>
          <w:rFonts w:ascii="SimSun" w:hAnsi="SimSun" w:eastAsia="SimSun" w:cs="SimSun"/>
          <w:sz w:val="28"/>
          <w:szCs w:val="28"/>
        </w:rPr>
        <w:t xml:space="preserve">节气诗的语言艺术独具匠心。简短的文字承载丰富的意象与情感，让自然景象与哲学思考相互交织。在《早秋》中，初秋的凉意、薄露的晶亮、落叶的低语，构成了意境深远的画面。诗人用有限的笔墨表达无限的情感，让人既欣赏到景色之美，也感受到生命的哲理。节气诗不仅是审美体验，更是智慧的传递。</w:t>
      </w:r>
    </w:p>
    <w:p>
      <w:pPr>
        <w:jc w:val="both"/>
        <w:ind w:left="0" w:right="0" w:firstLine="480"/>
        <w:spacing w:line="360" w:lineRule="auto"/>
      </w:pPr>
      <w:r>
        <w:rPr>
          <w:rFonts w:ascii="SimSun" w:hAnsi="SimSun" w:eastAsia="SimSun" w:cs="SimSun"/>
          <w:sz w:val="28"/>
          <w:szCs w:val="28"/>
        </w:rPr>
        <w:t xml:space="preserve">白露古诗还体现了古人生活的智慧。节气变化提醒人们调节作息、养生防寒，这种“顺应自然”的生活理念贯穿诗歌之中。通过诗歌，古人传递了对宇宙秩序的尊重，对生命的感悟，以及与自然和谐共处的生活方式。这种文化意蕴，使白露诗在文学之外，还具有精神引导的价值。</w:t>
      </w:r>
    </w:p>
    <w:p>
      <w:pPr>
        <w:jc w:val="both"/>
        <w:ind w:left="0" w:right="0" w:firstLine="480"/>
        <w:spacing w:line="360" w:lineRule="auto"/>
      </w:pPr>
      <w:r>
        <w:rPr>
          <w:rFonts w:ascii="SimSun" w:hAnsi="SimSun" w:eastAsia="SimSun" w:cs="SimSun"/>
          <w:sz w:val="28"/>
          <w:szCs w:val="28"/>
        </w:rPr>
        <w:t xml:space="preserve">在现代社会，阅读白露节气诗歌依然能够给予人们启示。它让我们关注自然节律，感受四季流转，体会人生的无常与宁静。白露诗让人们明白，生活不仅是日常的劳作，更是与天地万物交流的过程。古诗中的每一滴露水、每一阵秋风，都是自然与人心的交响，是智慧与美学的融合。</w:t>
      </w:r>
    </w:p>
    <w:p>
      <w:pPr>
        <w:jc w:val="both"/>
        <w:ind w:left="0" w:right="0" w:firstLine="480"/>
        <w:spacing w:line="360" w:lineRule="auto"/>
      </w:pPr>
      <w:r>
        <w:rPr>
          <w:rFonts w:ascii="SimSun" w:hAnsi="SimSun" w:eastAsia="SimSun" w:cs="SimSun"/>
          <w:sz w:val="28"/>
          <w:szCs w:val="28"/>
        </w:rPr>
        <w:t xml:space="preserve">因此，白露节气古诗不仅是自然的描绘，更是文化与哲思的体现。它让人们在欣赏自然美景的同时，感悟生命的哲理，理解顺应天时的重要性。读白露古诗，便是在与历史对话，在自然与诗意的交汇处体会中国古典智慧的深邃与温润。</w:t>
      </w:r>
    </w:p>
    <w:p>
      <w:pPr>
        <w:sectPr>
          <w:pgSz w:orient="portrait" w:w="11905.511811024" w:h="16837.795275591"/>
          <w:pgMar w:top="1440" w:right="1440" w:bottom="1440" w:left="1440" w:header="720" w:footer="720" w:gutter="0"/>
          <w:cols w:num="1" w:space="720"/>
        </w:sectPr>
      </w:pPr>
    </w:p>
    <w:p>
      <w:pPr>
        <w:pStyle w:val="Heading1"/>
      </w:pPr>
      <w:bookmarkStart w:id="2" w:name="_Toc2"/>
      <w:r>
        <w:t>Poetic Seasons: White Dew and Classical Chinese Wisdom</w:t>
      </w:r>
      <w:bookmarkEnd w:id="2"/>
    </w:p>
    <w:p/>
    <w:p/>
    <w:p/>
    <w:p>
      <w:pPr>
        <w:jc w:val="both"/>
        <w:ind w:left="0" w:right="0" w:firstLine="480"/>
        <w:spacing w:line="360" w:lineRule="auto"/>
      </w:pPr>
      <w:r>
        <w:rPr>
          <w:rFonts w:ascii="SimSun" w:hAnsi="SimSun" w:eastAsia="SimSun" w:cs="SimSun"/>
          <w:sz w:val="28"/>
          <w:szCs w:val="28"/>
        </w:rPr>
        <w:t xml:space="preserve">White Dew is a key solar term in autumn. The morning dew gently settles on every corner of the world, reflecting subtle yet rich scenery. In classical Chinese poetry, White Dew records seasonal change and embodies ancient reverence for nature and philosophical reflection. Poems such as 'White Dew Becomes Frost,' 'Early Autumn,' and 'Autumn Words' reveal the philosophy of 'unity of heaven and humanity' through delicate natural imagery.</w:t>
      </w:r>
    </w:p>
    <w:p>
      <w:pPr>
        <w:jc w:val="both"/>
        <w:ind w:left="0" w:right="0" w:firstLine="480"/>
        <w:spacing w:line="360" w:lineRule="auto"/>
      </w:pPr>
      <w:r>
        <w:rPr>
          <w:rFonts w:ascii="SimSun" w:hAnsi="SimSun" w:eastAsia="SimSun" w:cs="SimSun"/>
          <w:sz w:val="28"/>
          <w:szCs w:val="28"/>
        </w:rPr>
        <w:t xml:space="preserve">Poets often use natural scenes as a medium for expressing inner feelings during White Dew. Sparkling dew, gentle autumn winds, and drifting leaves symbolize the flow of time and the cycles of life. Through these images, poets guide readers to perceive the harmony between humans and nature and the wisdom of adapting to cosmic rhythms. The chill of White Dew is not merely bleakness but a serene reminder to embrace nature's order with calmness.</w:t>
      </w:r>
    </w:p>
    <w:p>
      <w:pPr>
        <w:jc w:val="both"/>
        <w:ind w:left="0" w:right="0" w:firstLine="480"/>
        <w:spacing w:line="360" w:lineRule="auto"/>
      </w:pPr>
      <w:r>
        <w:rPr>
          <w:rFonts w:ascii="SimSun" w:hAnsi="SimSun" w:eastAsia="SimSun" w:cs="SimSun"/>
          <w:sz w:val="28"/>
          <w:szCs w:val="28"/>
        </w:rPr>
        <w:t xml:space="preserve">The language of solar term poetry is uniquely artistic. Concise words carry rich imagery and emotion, intertwining natural scenery with philosophical reflection. In 'Early Autumn,' the coolness, the shining dew, and the whispering fallen leaves create a profound scene. Poets convey infinite emotion with minimal words, allowing readers to appreciate the beauty of scenery and life philosophy simultaneously. Solar term poetry provides both aesthetic pleasure and the transmission of wisdom.</w:t>
      </w:r>
    </w:p>
    <w:p>
      <w:pPr>
        <w:jc w:val="both"/>
        <w:ind w:left="0" w:right="0" w:firstLine="480"/>
        <w:spacing w:line="360" w:lineRule="auto"/>
      </w:pPr>
      <w:r>
        <w:rPr>
          <w:rFonts w:ascii="SimSun" w:hAnsi="SimSun" w:eastAsia="SimSun" w:cs="SimSun"/>
          <w:sz w:val="28"/>
          <w:szCs w:val="28"/>
        </w:rPr>
        <w:t xml:space="preserve">White Dew poetry also reflects practical wisdom. Seasonal changes remind people to adjust routines and care for health, embodying the principle of 'following nature.' Through poetry, ancient people expressed respect for the cosmic order, understanding of life, and harmonious living with nature. This cultural significance gives White Dew poetry spiritual guidance beyond its literary value.</w:t>
      </w:r>
    </w:p>
    <w:p>
      <w:pPr>
        <w:jc w:val="both"/>
        <w:ind w:left="0" w:right="0" w:firstLine="480"/>
        <w:spacing w:line="360" w:lineRule="auto"/>
      </w:pPr>
      <w:r>
        <w:rPr>
          <w:rFonts w:ascii="SimSun" w:hAnsi="SimSun" w:eastAsia="SimSun" w:cs="SimSun"/>
          <w:sz w:val="28"/>
          <w:szCs w:val="28"/>
        </w:rPr>
        <w:t xml:space="preserve">Even today, reading White Dew poetry offers inspiration. It encourages awareness of natural rhythms, appreciation of seasonal flow, and understanding of life's impermanence and tranquility. White Dew poetry teaches that life is not only daily work but a dialogue with all things. Every drop of dew and gust of autumn wind in these poems is a symphony of nature and human heart, merging wisdom and aesthetics.</w:t>
      </w:r>
    </w:p>
    <w:p>
      <w:pPr>
        <w:jc w:val="both"/>
        <w:ind w:left="0" w:right="0" w:firstLine="480"/>
        <w:spacing w:line="360" w:lineRule="auto"/>
      </w:pPr>
      <w:r>
        <w:rPr>
          <w:rFonts w:ascii="SimSun" w:hAnsi="SimSun" w:eastAsia="SimSun" w:cs="SimSun"/>
          <w:sz w:val="28"/>
          <w:szCs w:val="28"/>
        </w:rPr>
        <w:t xml:space="preserve">Thus, White Dew poetry is not merely a depiction of nature but a reflection of culture and philosophy. It allows readers to enjoy natural beauty while understanding life's principles and the importance of following seasonal rhythms. Reading White Dew poems is a conversation with history, experiencing the depth and warmth of classical Chinese wisdom where nature and poetry converge.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2025-10-30T14:00:51+00:00</dcterms:created>
  <dcterms:modified xsi:type="dcterms:W3CDTF">2025-10-30T14:00:51+00:00</dcterms:modified>
</cp:coreProperties>
</file>

<file path=docProps/custom.xml><?xml version="1.0" encoding="utf-8"?>
<Properties xmlns="http://schemas.openxmlformats.org/officeDocument/2006/custom-properties" xmlns:vt="http://schemas.openxmlformats.org/officeDocument/2006/docPropsVTypes"/>
</file>