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白露节气寄语与日记写作</w:t>
      </w:r>
      <w:bookmarkEnd w:id="1"/>
    </w:p>
    <w:p/>
    <w:p/>
    <w:p/>
    <w:p>
      <w:pPr>
        <w:jc w:val="both"/>
        <w:ind w:left="0" w:right="0" w:firstLine="480"/>
        <w:spacing w:line="360" w:lineRule="auto"/>
      </w:pPr>
      <w:r>
        <w:rPr>
          <w:rFonts w:ascii="SimSun" w:hAnsi="SimSun" w:eastAsia="SimSun" w:cs="SimSun"/>
          <w:sz w:val="28"/>
          <w:szCs w:val="28"/>
        </w:rPr>
        <w:t xml:space="preserve">白露，象征秋天的凉意和自然界的变化。在日记写作中，将白露寄语融入文字，不仅让文章充满季节感，还能传达作者的情绪与感悟。</w:t>
      </w:r>
    </w:p>
    <w:p>
      <w:pPr>
        <w:jc w:val="both"/>
        <w:ind w:left="0" w:right="0" w:firstLine="480"/>
        <w:spacing w:line="360" w:lineRule="auto"/>
      </w:pPr>
      <w:r>
        <w:rPr>
          <w:rFonts w:ascii="SimSun" w:hAnsi="SimSun" w:eastAsia="SimSun" w:cs="SimSun"/>
          <w:sz w:val="28"/>
          <w:szCs w:val="28"/>
        </w:rPr>
        <w:t xml:space="preserve">首先，了解白露的文化背景非常重要。白露是秋季节气之一，天气转凉、昼夜温差大，露水明显增多。古人认为白露时节应注意养生，也用诗句表达对秋天的感慨。学生可以通过阅读相关文化资料，将节气特点融入自己的写作中。</w:t>
      </w:r>
    </w:p>
    <w:p>
      <w:pPr>
        <w:jc w:val="both"/>
        <w:ind w:left="0" w:right="0" w:firstLine="480"/>
        <w:spacing w:line="360" w:lineRule="auto"/>
      </w:pPr>
      <w:r>
        <w:rPr>
          <w:rFonts w:ascii="SimSun" w:hAnsi="SimSun" w:eastAsia="SimSun" w:cs="SimSun"/>
          <w:sz w:val="28"/>
          <w:szCs w:val="28"/>
        </w:rPr>
        <w:t xml:space="preserve">写作技巧上，可以从观察入手。早晨的校园、街道或田野，是观察白露的好时机。草叶上的露珠、微凉的晨风、渐黄的叶子，都可以成为文章的描写对象。例如日记开头可以写：“今天早晨，白露悄然落下，空气中透着一丝清凉，我在晨跑中感受秋天的气息。”</w:t>
      </w:r>
    </w:p>
    <w:p>
      <w:pPr>
        <w:jc w:val="both"/>
        <w:ind w:left="0" w:right="0" w:firstLine="480"/>
        <w:spacing w:line="360" w:lineRule="auto"/>
      </w:pPr>
      <w:r>
        <w:rPr>
          <w:rFonts w:ascii="SimSun" w:hAnsi="SimSun" w:eastAsia="SimSun" w:cs="SimSun"/>
          <w:sz w:val="28"/>
          <w:szCs w:val="28"/>
        </w:rPr>
        <w:t xml:space="preserve">寄语使用上，要简短、有哲理或富有意境。可以在日记中点缀文章，也可以用作段落的开头或结尾。示例寄语包括：</w:t>
      </w:r>
    </w:p>
    <w:p>
      <w:pPr>
        <w:jc w:val="both"/>
        <w:ind w:left="0" w:right="0" w:firstLine="480"/>
        <w:spacing w:line="360" w:lineRule="auto"/>
      </w:pPr>
      <w:r>
        <w:rPr>
          <w:rFonts w:ascii="SimSun" w:hAnsi="SimSun" w:eastAsia="SimSun" w:cs="SimSun"/>
          <w:sz w:val="28"/>
          <w:szCs w:val="28"/>
        </w:rPr>
        <w:t xml:space="preserve">1. 白露秋晨，心清如水</w:t>
      </w:r>
    </w:p>
    <w:p>
      <w:pPr>
        <w:jc w:val="both"/>
        <w:ind w:left="0" w:right="0" w:firstLine="480"/>
        <w:spacing w:line="360" w:lineRule="auto"/>
      </w:pPr>
      <w:r>
        <w:rPr>
          <w:rFonts w:ascii="SimSun" w:hAnsi="SimSun" w:eastAsia="SimSun" w:cs="SimSun"/>
          <w:sz w:val="28"/>
          <w:szCs w:val="28"/>
        </w:rPr>
        <w:t xml:space="preserve">2. 秋风送爽，岁月静好</w:t>
      </w:r>
    </w:p>
    <w:p>
      <w:pPr>
        <w:jc w:val="both"/>
        <w:ind w:left="0" w:right="0" w:firstLine="480"/>
        <w:spacing w:line="360" w:lineRule="auto"/>
      </w:pPr>
      <w:r>
        <w:rPr>
          <w:rFonts w:ascii="SimSun" w:hAnsi="SimSun" w:eastAsia="SimSun" w:cs="SimSun"/>
          <w:sz w:val="28"/>
          <w:szCs w:val="28"/>
        </w:rPr>
        <w:t xml:space="preserve">3. 晨露初现，愿你安然</w:t>
      </w:r>
    </w:p>
    <w:p>
      <w:pPr>
        <w:jc w:val="both"/>
        <w:ind w:left="0" w:right="0" w:firstLine="480"/>
        <w:spacing w:line="360" w:lineRule="auto"/>
      </w:pPr>
      <w:r>
        <w:rPr>
          <w:rFonts w:ascii="SimSun" w:hAnsi="SimSun" w:eastAsia="SimSun" w:cs="SimSun"/>
          <w:sz w:val="28"/>
          <w:szCs w:val="28"/>
        </w:rPr>
        <w:t xml:space="preserve">4. 白露时节，感受自然</w:t>
      </w:r>
    </w:p>
    <w:p>
      <w:pPr>
        <w:jc w:val="both"/>
        <w:ind w:left="0" w:right="0" w:firstLine="480"/>
        <w:spacing w:line="360" w:lineRule="auto"/>
      </w:pPr>
      <w:r>
        <w:rPr>
          <w:rFonts w:ascii="SimSun" w:hAnsi="SimSun" w:eastAsia="SimSun" w:cs="SimSun"/>
          <w:sz w:val="28"/>
          <w:szCs w:val="28"/>
        </w:rPr>
        <w:t xml:space="preserve">5. 风轻露重，心怀宁静</w:t>
      </w:r>
    </w:p>
    <w:p>
      <w:pPr>
        <w:jc w:val="both"/>
        <w:ind w:left="0" w:right="0" w:firstLine="480"/>
        <w:spacing w:line="360" w:lineRule="auto"/>
      </w:pPr>
      <w:r>
        <w:rPr>
          <w:rFonts w:ascii="SimSun" w:hAnsi="SimSun" w:eastAsia="SimSun" w:cs="SimSun"/>
          <w:sz w:val="28"/>
          <w:szCs w:val="28"/>
        </w:rPr>
        <w:t xml:space="preserve">在写作中，也可以将寄语和个人感悟结合。例如写晨练日记：“白露点点，微风拂面，我的思绪在秋晨中宁静而清晰。”这样的描写让日记更生动，更有生活气息。</w:t>
      </w:r>
    </w:p>
    <w:p>
      <w:pPr>
        <w:jc w:val="both"/>
        <w:ind w:left="0" w:right="0" w:firstLine="480"/>
        <w:spacing w:line="360" w:lineRule="auto"/>
      </w:pPr>
      <w:r>
        <w:rPr>
          <w:rFonts w:ascii="SimSun" w:hAnsi="SimSun" w:eastAsia="SimSun" w:cs="SimSun"/>
          <w:sz w:val="28"/>
          <w:szCs w:val="28"/>
        </w:rPr>
        <w:t xml:space="preserve">总之，白露节气提供了丰富的写作素材。通过寄语点缀日记或作文，学生可以提升文字的情感深度和表达力，同时培养对季节变化的观察能力。白露不仅是节气，更是文字中的意境和灵感来源。</w:t>
      </w:r>
    </w:p>
    <w:p>
      <w:pPr>
        <w:sectPr>
          <w:pgSz w:orient="portrait" w:w="11905.511811024" w:h="16837.795275591"/>
          <w:pgMar w:top="1440" w:right="1440" w:bottom="1440" w:left="1440" w:header="720" w:footer="720" w:gutter="0"/>
          <w:cols w:num="1" w:space="720"/>
        </w:sectPr>
      </w:pPr>
    </w:p>
    <w:p>
      <w:pPr>
        <w:pStyle w:val="Heading1"/>
      </w:pPr>
      <w:bookmarkStart w:id="2" w:name="_Toc2"/>
      <w:r>
        <w:t>White Dew Phrases and Diary Writing</w:t>
      </w:r>
      <w:bookmarkEnd w:id="2"/>
    </w:p>
    <w:p/>
    <w:p/>
    <w:p/>
    <w:p>
      <w:pPr>
        <w:jc w:val="both"/>
        <w:ind w:left="0" w:right="0" w:firstLine="480"/>
        <w:spacing w:line="360" w:lineRule="auto"/>
      </w:pPr>
      <w:r>
        <w:rPr>
          <w:rFonts w:ascii="SimSun" w:hAnsi="SimSun" w:eastAsia="SimSun" w:cs="SimSun"/>
          <w:sz w:val="28"/>
          <w:szCs w:val="28"/>
        </w:rPr>
        <w:t xml:space="preserve">White Dew symbolizes the coolness of autumn and changes in nature. In diary writing, incorporating White Dew phrases can not only add a seasonal feel but also convey the writer's emotions and reflections.</w:t>
      </w:r>
    </w:p>
    <w:p>
      <w:pPr>
        <w:jc w:val="both"/>
        <w:ind w:left="0" w:right="0" w:firstLine="480"/>
        <w:spacing w:line="360" w:lineRule="auto"/>
      </w:pPr>
      <w:r>
        <w:rPr>
          <w:rFonts w:ascii="SimSun" w:hAnsi="SimSun" w:eastAsia="SimSun" w:cs="SimSun"/>
          <w:sz w:val="28"/>
          <w:szCs w:val="28"/>
        </w:rPr>
        <w:t xml:space="preserve">First, understanding the cultural background of White Dew is important. As an autumn solar term, it brings cooler weather, larger temperature differences between day and night, and more noticeable dew. Ancient people believed it was a time to pay attention to health and expressed feelings about autumn through poetry. Students can read related cultural materials and integrate the characteristics of the solar term into their writing.</w:t>
      </w:r>
    </w:p>
    <w:p>
      <w:pPr>
        <w:jc w:val="both"/>
        <w:ind w:left="0" w:right="0" w:firstLine="480"/>
        <w:spacing w:line="360" w:lineRule="auto"/>
      </w:pPr>
      <w:r>
        <w:rPr>
          <w:rFonts w:ascii="SimSun" w:hAnsi="SimSun" w:eastAsia="SimSun" w:cs="SimSun"/>
          <w:sz w:val="28"/>
          <w:szCs w:val="28"/>
        </w:rPr>
        <w:t xml:space="preserve">Writing techniques can start with observation. Morning scenes in campuses, streets, or fields are ideal for noticing White Dew. Dew on grass leaves, the cool morning breeze, and leaves turning yellow can all be subjects for description. For example, a diary opening could be: 'This morning, White Dew quietly fell, the air carried a hint of coolness, and I felt the essence of autumn during my morning run.'</w:t>
      </w:r>
    </w:p>
    <w:p>
      <w:pPr>
        <w:jc w:val="both"/>
        <w:ind w:left="0" w:right="0" w:firstLine="480"/>
        <w:spacing w:line="360" w:lineRule="auto"/>
      </w:pPr>
      <w:r>
        <w:rPr>
          <w:rFonts w:ascii="SimSun" w:hAnsi="SimSun" w:eastAsia="SimSun" w:cs="SimSun"/>
          <w:sz w:val="28"/>
          <w:szCs w:val="28"/>
        </w:rPr>
        <w:t xml:space="preserve">Using phrases, they should be short, philosophical, or evocative. They can embellish the diary, appear at the beginning or end of paragraphs. Example phrases include:</w:t>
      </w:r>
    </w:p>
    <w:p>
      <w:pPr>
        <w:jc w:val="both"/>
        <w:ind w:left="0" w:right="0" w:firstLine="480"/>
        <w:spacing w:line="360" w:lineRule="auto"/>
      </w:pPr>
      <w:r>
        <w:rPr>
          <w:rFonts w:ascii="SimSun" w:hAnsi="SimSun" w:eastAsia="SimSun" w:cs="SimSun"/>
          <w:sz w:val="28"/>
          <w:szCs w:val="28"/>
        </w:rPr>
        <w:t xml:space="preserve">1. White Dew in the autumn morning, heart as clear as water</w:t>
      </w:r>
    </w:p>
    <w:p>
      <w:pPr>
        <w:jc w:val="both"/>
        <w:ind w:left="0" w:right="0" w:firstLine="480"/>
        <w:spacing w:line="360" w:lineRule="auto"/>
      </w:pPr>
      <w:r>
        <w:rPr>
          <w:rFonts w:ascii="SimSun" w:hAnsi="SimSun" w:eastAsia="SimSun" w:cs="SimSun"/>
          <w:sz w:val="28"/>
          <w:szCs w:val="28"/>
        </w:rPr>
        <w:t xml:space="preserve">2. Autumn wind brings coolness, time flows peacefully</w:t>
      </w:r>
    </w:p>
    <w:p>
      <w:pPr>
        <w:jc w:val="both"/>
        <w:ind w:left="0" w:right="0" w:firstLine="480"/>
        <w:spacing w:line="360" w:lineRule="auto"/>
      </w:pPr>
      <w:r>
        <w:rPr>
          <w:rFonts w:ascii="SimSun" w:hAnsi="SimSun" w:eastAsia="SimSun" w:cs="SimSun"/>
          <w:sz w:val="28"/>
          <w:szCs w:val="28"/>
        </w:rPr>
        <w:t xml:space="preserve">3. Morning dew appears, wishing you tranquility</w:t>
      </w:r>
    </w:p>
    <w:p>
      <w:pPr>
        <w:jc w:val="both"/>
        <w:ind w:left="0" w:right="0" w:firstLine="480"/>
        <w:spacing w:line="360" w:lineRule="auto"/>
      </w:pPr>
      <w:r>
        <w:rPr>
          <w:rFonts w:ascii="SimSun" w:hAnsi="SimSun" w:eastAsia="SimSun" w:cs="SimSun"/>
          <w:sz w:val="28"/>
          <w:szCs w:val="28"/>
        </w:rPr>
        <w:t xml:space="preserve">4. White Dew season, feel the nature</w:t>
      </w:r>
    </w:p>
    <w:p>
      <w:pPr>
        <w:jc w:val="both"/>
        <w:ind w:left="0" w:right="0" w:firstLine="480"/>
        <w:spacing w:line="360" w:lineRule="auto"/>
      </w:pPr>
      <w:r>
        <w:rPr>
          <w:rFonts w:ascii="SimSun" w:hAnsi="SimSun" w:eastAsia="SimSun" w:cs="SimSun"/>
          <w:sz w:val="28"/>
          <w:szCs w:val="28"/>
        </w:rPr>
        <w:t xml:space="preserve">5. Light wind and heavy dew, heart remains calm</w:t>
      </w:r>
    </w:p>
    <w:p>
      <w:pPr>
        <w:jc w:val="both"/>
        <w:ind w:left="0" w:right="0" w:firstLine="480"/>
        <w:spacing w:line="360" w:lineRule="auto"/>
      </w:pPr>
      <w:r>
        <w:rPr>
          <w:rFonts w:ascii="SimSun" w:hAnsi="SimSun" w:eastAsia="SimSun" w:cs="SimSun"/>
          <w:sz w:val="28"/>
          <w:szCs w:val="28"/>
        </w:rPr>
        <w:t xml:space="preserve">In writing, phrases can be combined with personal reflection. For instance, a morning exercise diary entry: 'White Dew dotted the ground, gentle breeze brushed my face, my thoughts were calm and clear in the autumn morning.' Such writing makes the diary more vivid and life-like.</w:t>
      </w:r>
    </w:p>
    <w:p>
      <w:pPr>
        <w:jc w:val="both"/>
        <w:ind w:left="0" w:right="0" w:firstLine="480"/>
        <w:spacing w:line="360" w:lineRule="auto"/>
      </w:pPr>
      <w:r>
        <w:rPr>
          <w:rFonts w:ascii="SimSun" w:hAnsi="SimSun" w:eastAsia="SimSun" w:cs="SimSun"/>
          <w:sz w:val="28"/>
          <w:szCs w:val="28"/>
        </w:rPr>
        <w:t xml:space="preserve">In summary, the White Dew solar term provides rich writing material. Using phrases to embellish diaries or essays can enhance emotional depth and expressive power while cultivating observation skills of seasonal changes. White Dew is not only a solar term but also a source of imagery and inspiration in writing.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2025-10-30T14:04:33+00:00</dcterms:created>
  <dcterms:modified xsi:type="dcterms:W3CDTF">2025-10-30T14:04:33+00:00</dcterms:modified>
</cp:coreProperties>
</file>

<file path=docProps/custom.xml><?xml version="1.0" encoding="utf-8"?>
<Properties xmlns="http://schemas.openxmlformats.org/officeDocument/2006/custom-properties" xmlns:vt="http://schemas.openxmlformats.org/officeDocument/2006/docPropsVTypes"/>
</file>