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白露节气的露水现象与秋季养生</w:t>
      </w:r>
      <w:bookmarkEnd w:id="1"/>
    </w:p>
    <w:p/>
    <w:p/>
    <w:p/>
    <w:p>
      <w:pPr>
        <w:jc w:val="both"/>
        <w:ind w:left="0" w:right="0" w:firstLine="480"/>
        <w:spacing w:line="360" w:lineRule="auto"/>
      </w:pPr>
      <w:r>
        <w:rPr>
          <w:rFonts w:ascii="SimSun" w:hAnsi="SimSun" w:eastAsia="SimSun" w:cs="SimSun"/>
          <w:sz w:val="28"/>
          <w:szCs w:val="28"/>
        </w:rPr>
        <w:t xml:space="preserve">白露节气得名于“露为白”，意味着清晨的露水明显可见。这是因为夜晚温度下降，空气湿度较高，水汽在地面和植物上凝结成露。露水的出现不仅是秋天的标志，也提醒人们早晚气温下降，需注意防寒保暖。</w:t>
      </w:r>
    </w:p>
    <w:p>
      <w:pPr>
        <w:jc w:val="both"/>
        <w:ind w:left="0" w:right="0" w:firstLine="480"/>
        <w:spacing w:line="360" w:lineRule="auto"/>
      </w:pPr>
      <w:r>
        <w:rPr>
          <w:rFonts w:ascii="SimSun" w:hAnsi="SimSun" w:eastAsia="SimSun" w:cs="SimSun"/>
          <w:sz w:val="28"/>
          <w:szCs w:val="28"/>
        </w:rPr>
        <w:t xml:space="preserve">中医认为，秋季干燥，露水带来的寒凉更容易伤肺、伤脾，因此白露养生以润肺、健脾为主。饮食方面，应多食润肺生津的食物，如雪梨、苹果、银耳、百合等，同时适量温补脾胃的食材，如山药、红枣、鸡肉。饮食宜清淡易消化，避免过多辛辣油腻食品，以免刺激消化系统。</w:t>
      </w:r>
    </w:p>
    <w:p>
      <w:pPr>
        <w:jc w:val="both"/>
        <w:ind w:left="0" w:right="0" w:firstLine="480"/>
        <w:spacing w:line="360" w:lineRule="auto"/>
      </w:pPr>
      <w:r>
        <w:rPr>
          <w:rFonts w:ascii="SimSun" w:hAnsi="SimSun" w:eastAsia="SimSun" w:cs="SimSun"/>
          <w:sz w:val="28"/>
          <w:szCs w:val="28"/>
        </w:rPr>
        <w:t xml:space="preserve">作息方面，白露提倡早睡早起，顺应自然节律。清晨空气新鲜，是锻炼的好时机，可选择散步、慢跑、太极等低强度运动，运动时注意头颈、腰腹和脚部的保暖。夜晚温差大，睡前可用热水泡脚、喝温水帮助身体保暖，增强睡眠质量。</w:t>
      </w:r>
    </w:p>
    <w:p>
      <w:pPr>
        <w:jc w:val="both"/>
        <w:ind w:left="0" w:right="0" w:firstLine="480"/>
        <w:spacing w:line="360" w:lineRule="auto"/>
      </w:pPr>
      <w:r>
        <w:rPr>
          <w:rFonts w:ascii="SimSun" w:hAnsi="SimSun" w:eastAsia="SimSun" w:cs="SimSun"/>
          <w:sz w:val="28"/>
          <w:szCs w:val="28"/>
        </w:rPr>
        <w:t xml:space="preserve">心理养生上，秋季宜静不宜躁，可通过冥想、听轻音乐或阅读调节心情，维持心境平和。白露节气气候干燥，应保持室内适度湿度，防止呼吸道和皮肤干燥。适量饮水和润喉的饮品也是养生要点。</w:t>
      </w:r>
    </w:p>
    <w:p>
      <w:pPr>
        <w:jc w:val="both"/>
        <w:ind w:left="0" w:right="0" w:firstLine="480"/>
        <w:spacing w:line="360" w:lineRule="auto"/>
      </w:pPr>
      <w:r>
        <w:rPr>
          <w:rFonts w:ascii="SimSun" w:hAnsi="SimSun" w:eastAsia="SimSun" w:cs="SimSun"/>
          <w:sz w:val="28"/>
          <w:szCs w:val="28"/>
        </w:rPr>
        <w:t xml:space="preserve">总而言之，白露节气的露水现象不仅是自然景象，更是人体养生的提示。通过合理饮食、规律作息、适度运动和心理调适，可让身体顺应季节变化，健康平稳地度过秋季。</w:t>
      </w:r>
    </w:p>
    <w:p>
      <w:pPr>
        <w:sectPr>
          <w:pgSz w:orient="portrait" w:w="11905.511811024" w:h="16837.795275591"/>
          <w:pgMar w:top="1440" w:right="1440" w:bottom="1440" w:left="1440" w:header="720" w:footer="720" w:gutter="0"/>
          <w:cols w:num="1" w:space="720"/>
        </w:sectPr>
      </w:pPr>
    </w:p>
    <w:p>
      <w:pPr>
        <w:pStyle w:val="Heading1"/>
      </w:pPr>
      <w:bookmarkStart w:id="2" w:name="_Toc2"/>
      <w:r>
        <w:t>Dew Phenomenon and Autumn Health Maintenance during the White Dew Solar Term</w:t>
      </w:r>
      <w:bookmarkEnd w:id="2"/>
    </w:p>
    <w:p/>
    <w:p/>
    <w:p/>
    <w:p>
      <w:pPr>
        <w:jc w:val="both"/>
        <w:ind w:left="0" w:right="0" w:firstLine="480"/>
        <w:spacing w:line="360" w:lineRule="auto"/>
      </w:pPr>
      <w:r>
        <w:rPr>
          <w:rFonts w:ascii="SimSun" w:hAnsi="SimSun" w:eastAsia="SimSun" w:cs="SimSun"/>
          <w:sz w:val="28"/>
          <w:szCs w:val="28"/>
        </w:rPr>
        <w:t xml:space="preserve">The White Dew solar term is named for the prominent morning dew, as the temperature drops at night and the air is humid, causing water vapor to condense on the ground and plants. The presence of dew not only marks autumn but also signals that mornings and evenings are cooler, reminding people to keep warm.</w:t>
      </w:r>
    </w:p>
    <w:p>
      <w:pPr>
        <w:jc w:val="both"/>
        <w:ind w:left="0" w:right="0" w:firstLine="480"/>
        <w:spacing w:line="360" w:lineRule="auto"/>
      </w:pPr>
      <w:r>
        <w:rPr>
          <w:rFonts w:ascii="SimSun" w:hAnsi="SimSun" w:eastAsia="SimSun" w:cs="SimSun"/>
          <w:sz w:val="28"/>
          <w:szCs w:val="28"/>
        </w:rPr>
        <w:t xml:space="preserve">In TCM, autumn is a dry season, and the cold brought by dew can easily harm the lungs and spleen. Therefore, White Dew health maintenance focuses on moistening the lungs and strengthening the spleen. Diet should include foods that nourish the lungs and generate fluids, such as snow pears, apples, white fungus, and lily bulbs, along with moderate warming foods like yam, red dates, and chicken. A light, easily digestible diet is preferred, avoiding overly spicy or greasy foods to protect digestion.</w:t>
      </w:r>
    </w:p>
    <w:p>
      <w:pPr>
        <w:jc w:val="both"/>
        <w:ind w:left="0" w:right="0" w:firstLine="480"/>
        <w:spacing w:line="360" w:lineRule="auto"/>
      </w:pPr>
      <w:r>
        <w:rPr>
          <w:rFonts w:ascii="SimSun" w:hAnsi="SimSun" w:eastAsia="SimSun" w:cs="SimSun"/>
          <w:sz w:val="28"/>
          <w:szCs w:val="28"/>
        </w:rPr>
        <w:t xml:space="preserve">Regarding daily routines, early rising and sleeping according to natural rhythms is recommended. Morning air is fresh, making it a good time for exercise like walking, jogging, or tai chi, while keeping the head, neck, waist, and feet warm. With large temperature drops at night, soaking feet in warm water or drinking warm water before bed can improve sleep quality.</w:t>
      </w:r>
    </w:p>
    <w:p>
      <w:pPr>
        <w:jc w:val="both"/>
        <w:ind w:left="0" w:right="0" w:firstLine="480"/>
        <w:spacing w:line="360" w:lineRule="auto"/>
      </w:pPr>
      <w:r>
        <w:rPr>
          <w:rFonts w:ascii="SimSun" w:hAnsi="SimSun" w:eastAsia="SimSun" w:cs="SimSun"/>
          <w:sz w:val="28"/>
          <w:szCs w:val="28"/>
        </w:rPr>
        <w:t xml:space="preserve">Mental health is also important in autumn. Practices such as meditation, listening to soft music, or reading can help maintain a calm mind. Due to dry autumn air, keeping indoor humidity moderate is necessary to prevent respiratory and skin dryness. Adequate hydration and throat-soothing drinks are also key.</w:t>
      </w:r>
    </w:p>
    <w:p>
      <w:pPr>
        <w:jc w:val="both"/>
        <w:ind w:left="0" w:right="0" w:firstLine="480"/>
        <w:spacing w:line="360" w:lineRule="auto"/>
      </w:pPr>
      <w:r>
        <w:rPr>
          <w:rFonts w:ascii="SimSun" w:hAnsi="SimSun" w:eastAsia="SimSun" w:cs="SimSun"/>
          <w:sz w:val="28"/>
          <w:szCs w:val="28"/>
        </w:rPr>
        <w:t xml:space="preserve">In conclusion, the dew phenomenon during White Dew is not just a natural sight but a reminder for health maintenance. Through proper diet, regular routine, moderate exercise, and mental care, the body can adapt to seasonal changes and stay healthy throughout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2025-10-30T14:07:51+00:00</dcterms:created>
  <dcterms:modified xsi:type="dcterms:W3CDTF">2025-10-30T14:07:51+00:00</dcterms:modified>
</cp:coreProperties>
</file>

<file path=docProps/custom.xml><?xml version="1.0" encoding="utf-8"?>
<Properties xmlns="http://schemas.openxmlformats.org/officeDocument/2006/custom-properties" xmlns:vt="http://schemas.openxmlformats.org/officeDocument/2006/docPropsVTypes"/>
</file>