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乡村小路上的丰收气息</w:t>
      </w:r>
      <w:bookmarkEnd w:id="1"/>
    </w:p>
    <w:p/>
    <w:p/>
    <w:p/>
    <w:p>
      <w:pPr>
        <w:jc w:val="both"/>
        <w:ind w:left="0" w:right="0" w:firstLine="480"/>
        <w:spacing w:line="360" w:lineRule="auto"/>
      </w:pPr>
      <w:r>
        <w:rPr>
          <w:rFonts w:ascii="SimSun" w:hAnsi="SimSun" w:eastAsia="SimSun" w:cs="SimSun"/>
          <w:sz w:val="28"/>
          <w:szCs w:val="28"/>
        </w:rPr>
        <w:t xml:space="preserve">秋天的乡村小路总是带着一种独特的安静，那不是寂寞，而是被丰收填得满满的宁和。顺着弯曲的土路往前走，两旁的田地金黄明亮，像是有人悄悄点亮了一盏盏暖灯，将整个村野照得通透。</w:t>
      </w:r>
    </w:p>
    <w:p>
      <w:pPr>
        <w:jc w:val="both"/>
        <w:ind w:left="0" w:right="0" w:firstLine="480"/>
        <w:spacing w:line="360" w:lineRule="auto"/>
      </w:pPr>
      <w:r>
        <w:rPr>
          <w:rFonts w:ascii="SimSun" w:hAnsi="SimSun" w:eastAsia="SimSun" w:cs="SimSun"/>
          <w:sz w:val="28"/>
          <w:szCs w:val="28"/>
        </w:rPr>
        <w:t xml:space="preserve">农家院落里堆着刚晒好的玉米，金灿灿的一片，像极了秋天最真实的笑容。孩子们绕着这些玉米堆追逐奔跑，笑声在空气里跳跃。大人们在院子里休息，脸上写着辛勤之后的满足，那种安稳的神情让人看着就觉得心安。</w:t>
      </w:r>
    </w:p>
    <w:p>
      <w:pPr>
        <w:jc w:val="both"/>
        <w:ind w:left="0" w:right="0" w:firstLine="480"/>
        <w:spacing w:line="360" w:lineRule="auto"/>
      </w:pPr>
      <w:r>
        <w:rPr>
          <w:rFonts w:ascii="SimSun" w:hAnsi="SimSun" w:eastAsia="SimSun" w:cs="SimSun"/>
          <w:sz w:val="28"/>
          <w:szCs w:val="28"/>
        </w:rPr>
        <w:t xml:space="preserve">田埂边偶有野菊绽放，颜色不夺目，却顽强而清亮。风吹来时，它们摇曳生姿，像是在向过路人点头致意。旁边的稻谷层层叠叠，饱满得几乎要溢出秋天的色彩。每一株稻穗都是一段故事，每一份饱满都来自日复一日的耕耘。</w:t>
      </w:r>
    </w:p>
    <w:p>
      <w:pPr>
        <w:jc w:val="both"/>
        <w:ind w:left="0" w:right="0" w:firstLine="480"/>
        <w:spacing w:line="360" w:lineRule="auto"/>
      </w:pPr>
      <w:r>
        <w:rPr>
          <w:rFonts w:ascii="SimSun" w:hAnsi="SimSun" w:eastAsia="SimSun" w:cs="SimSun"/>
          <w:sz w:val="28"/>
          <w:szCs w:val="28"/>
        </w:rPr>
        <w:t xml:space="preserve">我走在这条小路上时，总会不自觉地放慢脚步。脚下的土壤柔软而温暖，它承载着一年四季的耕作与收获，如同一位沉默的记录者，把农人生活的点滴藏进自己的怀抱。</w:t>
      </w:r>
    </w:p>
    <w:p>
      <w:pPr>
        <w:jc w:val="both"/>
        <w:ind w:left="0" w:right="0" w:firstLine="480"/>
        <w:spacing w:line="360" w:lineRule="auto"/>
      </w:pPr>
      <w:r>
        <w:rPr>
          <w:rFonts w:ascii="SimSun" w:hAnsi="SimSun" w:eastAsia="SimSun" w:cs="SimSun"/>
          <w:sz w:val="28"/>
          <w:szCs w:val="28"/>
        </w:rPr>
        <w:t xml:space="preserve">秋天的乡村让人懂得珍惜，也让人重新理解生活的节奏。丰收不只是粮食的累积，更是心里的踏实感，是经历春夏之后的一种回响。走在这条小路上，我仿佛听到了季节轻轻诉说的声音，温柔而坚定。</w:t>
      </w:r>
    </w:p>
    <w:p>
      <w:pPr>
        <w:sectPr>
          <w:pgSz w:orient="portrait" w:w="11905.511811024" w:h="16837.795275591"/>
          <w:pgMar w:top="1440" w:right="1440" w:bottom="1440" w:left="1440" w:header="720" w:footer="720" w:gutter="0"/>
          <w:cols w:num="1" w:space="720"/>
        </w:sectPr>
      </w:pPr>
    </w:p>
    <w:p>
      <w:pPr>
        <w:pStyle w:val="Heading1"/>
      </w:pPr>
      <w:bookmarkStart w:id="2" w:name="_Toc2"/>
      <w:r>
        <w:t>The Scent of Harvest Along the Country Path</w:t>
      </w:r>
      <w:bookmarkEnd w:id="2"/>
    </w:p>
    <w:p/>
    <w:p/>
    <w:p/>
    <w:p>
      <w:pPr>
        <w:jc w:val="both"/>
        <w:ind w:left="0" w:right="0" w:firstLine="480"/>
        <w:spacing w:line="360" w:lineRule="auto"/>
      </w:pPr>
      <w:r>
        <w:rPr>
          <w:rFonts w:ascii="SimSun" w:hAnsi="SimSun" w:eastAsia="SimSun" w:cs="SimSun"/>
          <w:sz w:val="28"/>
          <w:szCs w:val="28"/>
        </w:rPr>
        <w:t xml:space="preserve">The country path in autumn carries a unique type of quiet—not loneliness, but a peaceful fullness brought by the harvest. Walking along the winding dirt road, one sees golden fields on both sides, as if warm lanterns have been lit across the landscape.</w:t>
      </w:r>
    </w:p>
    <w:p>
      <w:pPr>
        <w:jc w:val="both"/>
        <w:ind w:left="0" w:right="0" w:firstLine="480"/>
        <w:spacing w:line="360" w:lineRule="auto"/>
      </w:pPr>
      <w:r>
        <w:rPr>
          <w:rFonts w:ascii="SimSun" w:hAnsi="SimSun" w:eastAsia="SimSun" w:cs="SimSun"/>
          <w:sz w:val="28"/>
          <w:szCs w:val="28"/>
        </w:rPr>
        <w:t xml:space="preserve">In farmyards, freshly dried corn is piled high, glowing with its brilliant yellow hue. Children run around the corn stacks, their laughter rising like bright sparks in the air. Adults rest nearby, their faces reflecting the satisfaction earned through months of labor, a calmness that soothes even the passerby.</w:t>
      </w:r>
    </w:p>
    <w:p>
      <w:pPr>
        <w:jc w:val="both"/>
        <w:ind w:left="0" w:right="0" w:firstLine="480"/>
        <w:spacing w:line="360" w:lineRule="auto"/>
      </w:pPr>
      <w:r>
        <w:rPr>
          <w:rFonts w:ascii="SimSun" w:hAnsi="SimSun" w:eastAsia="SimSun" w:cs="SimSun"/>
          <w:sz w:val="28"/>
          <w:szCs w:val="28"/>
        </w:rPr>
        <w:t xml:space="preserve">Wild chrysanthemums bloom beside the ridges, modest in color yet vibrant in spirit. When the wind stirs, they sway gracefully, greeting those who walk by. The rice plants nearby are full and layered, nearly overflowing with autumn’s richness. Every grain tells a story, a reward for days of hard work.</w:t>
      </w:r>
    </w:p>
    <w:p>
      <w:pPr>
        <w:jc w:val="both"/>
        <w:ind w:left="0" w:right="0" w:firstLine="480"/>
        <w:spacing w:line="360" w:lineRule="auto"/>
      </w:pPr>
      <w:r>
        <w:rPr>
          <w:rFonts w:ascii="SimSun" w:hAnsi="SimSun" w:eastAsia="SimSun" w:cs="SimSun"/>
          <w:sz w:val="28"/>
          <w:szCs w:val="28"/>
        </w:rPr>
        <w:t xml:space="preserve">Along this path, I can’t help but slow my steps. The earth beneath my feet is soft and warm, carrying the memory of seasons’ toil and harvest. It is like a silent keeper of stories, holding close the rhythm of rural life.</w:t>
      </w:r>
    </w:p>
    <w:p>
      <w:pPr>
        <w:jc w:val="both"/>
        <w:ind w:left="0" w:right="0" w:firstLine="480"/>
        <w:spacing w:line="360" w:lineRule="auto"/>
      </w:pPr>
      <w:r>
        <w:rPr>
          <w:rFonts w:ascii="SimSun" w:hAnsi="SimSun" w:eastAsia="SimSun" w:cs="SimSun"/>
          <w:sz w:val="28"/>
          <w:szCs w:val="28"/>
        </w:rPr>
        <w:t xml:space="preserve">The countryside in autumn teaches appreciation and helps one rediscover life’s natural pace. Harvest is not merely the gathering of crops—it is a sense of inner groundedness, a gentle echo after months of effort. Walking this path, I feel as if I can hear the season whispering its warm and steady song.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2025-11-02T10:51:45+00:00</dcterms:created>
  <dcterms:modified xsi:type="dcterms:W3CDTF">2025-11-02T10:51:45+00:00</dcterms:modified>
</cp:coreProperties>
</file>

<file path=docProps/custom.xml><?xml version="1.0" encoding="utf-8"?>
<Properties xmlns="http://schemas.openxmlformats.org/officeDocument/2006/custom-properties" xmlns:vt="http://schemas.openxmlformats.org/officeDocument/2006/docPropsVTypes"/>
</file>