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丰盈的秋日私语</w:t>
      </w:r>
      <w:bookmarkEnd w:id="1"/>
    </w:p>
    <w:p/>
    <w:p/>
    <w:p/>
    <w:p>
      <w:pPr>
        <w:jc w:val="both"/>
        <w:ind w:left="0" w:right="0" w:firstLine="480"/>
        <w:spacing w:line="360" w:lineRule="auto"/>
      </w:pPr>
      <w:r>
        <w:rPr>
          <w:rFonts w:ascii="SimSun" w:hAnsi="SimSun" w:eastAsia="SimSun" w:cs="SimSun"/>
          <w:sz w:val="28"/>
          <w:szCs w:val="28"/>
        </w:rPr>
        <w:t xml:space="preserve">秋日的阳光透过稀疏的云层，洒在大地上，温暖而柔和。空气中弥漫着泥土与果实的香气，带着一种丰盈的气息，让人忍不住深吸一口气，感受季节的厚重与宁静。田野间，稻穗弯腰，仿佛在向人们致意；果园里，硕果累累，闪烁着阳光下的光泽，每一颗都像是时间的礼物。</w:t>
      </w:r>
    </w:p>
    <w:p>
      <w:pPr>
        <w:jc w:val="both"/>
        <w:ind w:left="0" w:right="0" w:firstLine="480"/>
        <w:spacing w:line="360" w:lineRule="auto"/>
      </w:pPr>
      <w:r>
        <w:rPr>
          <w:rFonts w:ascii="SimSun" w:hAnsi="SimSun" w:eastAsia="SimSun" w:cs="SimSun"/>
          <w:sz w:val="28"/>
          <w:szCs w:val="28"/>
        </w:rPr>
        <w:t xml:space="preserve">我沿着小径缓缓行走，脚下落叶铺成金色的地毯，风轻轻掠过，带起一阵叶舞。每一片叶子都像在低语，述说着岁月的故事与生命的哲理。生命的轨迹，正如这落叶般，从枝头到土壤，最终融入自然的怀抱。看着这一切，我不禁思考人生的意义：在匆忙的日子里，我们是否也能像这些叶子一样，坦然接受自己的旅程，不急不躁地完成每一步？</w:t>
      </w:r>
    </w:p>
    <w:p>
      <w:pPr>
        <w:jc w:val="both"/>
        <w:ind w:left="0" w:right="0" w:firstLine="480"/>
        <w:spacing w:line="360" w:lineRule="auto"/>
      </w:pPr>
      <w:r>
        <w:rPr>
          <w:rFonts w:ascii="SimSun" w:hAnsi="SimSun" w:eastAsia="SimSun" w:cs="SimSun"/>
          <w:sz w:val="28"/>
          <w:szCs w:val="28"/>
        </w:rPr>
        <w:t xml:space="preserve">果实是秋天最美的象征。红彤彤的苹果，金黄的柿子，紫黑的葡萄，每一种都沉甸甸地挂在枝头，闪烁着成熟的光辉。它们提醒我，努力与坚持总会有回报，付出终会在某个时刻开花结果。秋天是季节的告白，也是人生的寓言：每一次播种与耕耘，终将在时光里得到回响。</w:t>
      </w:r>
    </w:p>
    <w:p>
      <w:pPr>
        <w:jc w:val="both"/>
        <w:ind w:left="0" w:right="0" w:firstLine="480"/>
        <w:spacing w:line="360" w:lineRule="auto"/>
      </w:pPr>
      <w:r>
        <w:rPr>
          <w:rFonts w:ascii="SimSun" w:hAnsi="SimSun" w:eastAsia="SimSun" w:cs="SimSun"/>
          <w:sz w:val="28"/>
          <w:szCs w:val="28"/>
        </w:rPr>
        <w:t xml:space="preserve">坐在田埂上，望着远处山峦的轮廓和缓缓摇曳的稻谷，我感受到人与土地的紧密联系。我们从土地中获得生命，也在土地上留下足迹。秋天的风，拂过脸颊，轻轻带走躁动，留下沉稳与宁静。它告诉我，成熟不仅是物质的充盈，更是心灵的安顿与思考的沉淀。</w:t>
      </w:r>
    </w:p>
    <w:p>
      <w:pPr>
        <w:jc w:val="both"/>
        <w:ind w:left="0" w:right="0" w:firstLine="480"/>
        <w:spacing w:line="360" w:lineRule="auto"/>
      </w:pPr>
      <w:r>
        <w:rPr>
          <w:rFonts w:ascii="SimSun" w:hAnsi="SimSun" w:eastAsia="SimSun" w:cs="SimSun"/>
          <w:sz w:val="28"/>
          <w:szCs w:val="28"/>
        </w:rPr>
        <w:t xml:space="preserve">当夕阳缓缓下沉，田野被染上金色，我的内心也被秋天的丰盈所填满。丰收的秋日，是大地的礼赞，也是生命的私语。愿我们在这样的季节里，听见自然的低语，感受岁月的厚度，体会丰盈的喜悦与沉稳的美好。</w:t>
      </w:r>
    </w:p>
    <w:p>
      <w:pPr>
        <w:sectPr>
          <w:pgSz w:orient="portrait" w:w="11905.511811024" w:h="16837.795275591"/>
          <w:pgMar w:top="1440" w:right="1440" w:bottom="1440" w:left="1440" w:header="720" w:footer="720" w:gutter="0"/>
          <w:cols w:num="1" w:space="720"/>
        </w:sectPr>
      </w:pPr>
    </w:p>
    <w:p>
      <w:pPr>
        <w:pStyle w:val="Heading1"/>
      </w:pPr>
      <w:bookmarkStart w:id="2" w:name="_Toc2"/>
      <w:r>
        <w:t>Whispers of a Bountiful Autumn</w:t>
      </w:r>
      <w:bookmarkEnd w:id="2"/>
    </w:p>
    <w:p/>
    <w:p/>
    <w:p/>
    <w:p>
      <w:pPr>
        <w:jc w:val="both"/>
        <w:ind w:left="0" w:right="0" w:firstLine="480"/>
        <w:spacing w:line="360" w:lineRule="auto"/>
      </w:pPr>
      <w:r>
        <w:rPr>
          <w:rFonts w:ascii="SimSun" w:hAnsi="SimSun" w:eastAsia="SimSun" w:cs="SimSun"/>
          <w:sz w:val="28"/>
          <w:szCs w:val="28"/>
        </w:rPr>
        <w:t xml:space="preserve">The autumn sun filters through the sparse clouds, casting a warm and gentle light on the earth. The air is filled with the scent of soil and fruit, carrying a sense of abundance, compelling one to take a deep breath and feel the weight and tranquility of the season. In the fields, the rice bends, as if greeting passersby; in the orchards, abundant fruits glisten under the sunlight, each one a gift of time.</w:t>
      </w:r>
    </w:p>
    <w:p>
      <w:pPr>
        <w:jc w:val="both"/>
        <w:ind w:left="0" w:right="0" w:firstLine="480"/>
        <w:spacing w:line="360" w:lineRule="auto"/>
      </w:pPr>
      <w:r>
        <w:rPr>
          <w:rFonts w:ascii="SimSun" w:hAnsi="SimSun" w:eastAsia="SimSun" w:cs="SimSun"/>
          <w:sz w:val="28"/>
          <w:szCs w:val="28"/>
        </w:rPr>
        <w:t xml:space="preserve">I walk slowly along the path, fallen leaves forming a golden carpet underfoot. The wind lightly stirs them into a dance. Each leaf seems to whisper, telling stories of time and the philosophy of life. Life’s journey is like these leaves, from branch to soil, ultimately merging with nature’s embrace. Watching it all, I ponder the meaning of life: in our hurried days, can we, like these leaves, accept our journey calmly, completing each step without rush?</w:t>
      </w:r>
    </w:p>
    <w:p>
      <w:pPr>
        <w:jc w:val="both"/>
        <w:ind w:left="0" w:right="0" w:firstLine="480"/>
        <w:spacing w:line="360" w:lineRule="auto"/>
      </w:pPr>
      <w:r>
        <w:rPr>
          <w:rFonts w:ascii="SimSun" w:hAnsi="SimSun" w:eastAsia="SimSun" w:cs="SimSun"/>
          <w:sz w:val="28"/>
          <w:szCs w:val="28"/>
        </w:rPr>
        <w:t xml:space="preserve">Fruits are the most beautiful symbol of autumn. Red apples, golden persimmons, purple-black grapes, each hangs heavily on the branch, shining with the brilliance of maturity. They remind me that effort and perseverance will be rewarded, that dedication will eventually bear fruit. Autumn is both the season’s confession and life’s fable: every sowing and toil will echo in time.</w:t>
      </w:r>
    </w:p>
    <w:p>
      <w:pPr>
        <w:jc w:val="both"/>
        <w:ind w:left="0" w:right="0" w:firstLine="480"/>
        <w:spacing w:line="360" w:lineRule="auto"/>
      </w:pPr>
      <w:r>
        <w:rPr>
          <w:rFonts w:ascii="SimSun" w:hAnsi="SimSun" w:eastAsia="SimSun" w:cs="SimSun"/>
          <w:sz w:val="28"/>
          <w:szCs w:val="28"/>
        </w:rPr>
        <w:t xml:space="preserve">Sitting on the embankment, gazing at the distant mountains and the gently swaying rice, I feel the close connection between humans and the land. We draw life from the soil and leave our footprints upon it. The autumn wind brushes my face, carrying away restlessness and leaving calm and stability. It tells me that maturity is not only material abundance but also the settling of the soul and the sedimentation of thought.</w:t>
      </w:r>
    </w:p>
    <w:p>
      <w:pPr>
        <w:jc w:val="both"/>
        <w:ind w:left="0" w:right="0" w:firstLine="480"/>
        <w:spacing w:line="360" w:lineRule="auto"/>
      </w:pPr>
      <w:r>
        <w:rPr>
          <w:rFonts w:ascii="SimSun" w:hAnsi="SimSun" w:eastAsia="SimSun" w:cs="SimSun"/>
          <w:sz w:val="28"/>
          <w:szCs w:val="28"/>
        </w:rPr>
        <w:t xml:space="preserve">As the sun slowly sets, the fields are bathed in gold, and my heart is filled with the richness of autumn. A bountiful autumn is the earth’s tribute and the whisper of life. May we, in such a season, hear nature’s soft voice, feel the weight of time, and experience the joy of abundance and the beauty of steadiness.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2025-11-02T11:03:10+00:00</dcterms:created>
  <dcterms:modified xsi:type="dcterms:W3CDTF">2025-11-02T11:03:10+00:00</dcterms:modified>
</cp:coreProperties>
</file>

<file path=docProps/custom.xml><?xml version="1.0" encoding="utf-8"?>
<Properties xmlns="http://schemas.openxmlformats.org/officeDocument/2006/custom-properties" xmlns:vt="http://schemas.openxmlformats.org/officeDocument/2006/docPropsVTypes"/>
</file>