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金色秋日的启示：书中收获与人生哲理</w:t>
      </w:r>
      <w:bookmarkEnd w:id="1"/>
    </w:p>
    <w:p/>
    <w:p/>
    <w:p/>
    <w:p>
      <w:pPr>
        <w:jc w:val="both"/>
        <w:ind w:left="0" w:right="0" w:firstLine="480"/>
        <w:spacing w:line="360" w:lineRule="auto"/>
      </w:pPr>
      <w:r>
        <w:rPr>
          <w:rFonts w:ascii="SimSun" w:hAnsi="SimSun" w:eastAsia="SimSun" w:cs="SimSun"/>
          <w:sz w:val="28"/>
          <w:szCs w:val="28"/>
        </w:rPr>
        <w:t xml:space="preserve">读完《秋天的田野》，我感受到的不仅是秋日的美景，更是书中人物经历带来的深刻启示。书中主人公李宁在一个金色秋季里经历了从耕种到收获的全过程，每一段描写都充满对自然的敬畏与对生活的热爱。</w:t>
      </w:r>
    </w:p>
    <w:p>
      <w:pPr>
        <w:jc w:val="both"/>
        <w:ind w:left="0" w:right="0" w:firstLine="480"/>
        <w:spacing w:line="360" w:lineRule="auto"/>
      </w:pPr>
      <w:r>
        <w:rPr>
          <w:rFonts w:ascii="SimSun" w:hAnsi="SimSun" w:eastAsia="SimSun" w:cs="SimSun"/>
          <w:sz w:val="28"/>
          <w:szCs w:val="28"/>
        </w:rPr>
        <w:t xml:space="preserve">书中详细描绘了秋天的各种场景：成熟的谷物在风中摇曳，果园里果香四溢，黄叶铺满小路。这些画面不仅是自然的馈赠，也是主人公坚持不懈努力的见证。李宁通过辛勤劳动，不仅收获了丰盈的作物，也收获了对生活的深刻理解和内心的充实感。</w:t>
      </w:r>
    </w:p>
    <w:p>
      <w:pPr>
        <w:jc w:val="both"/>
        <w:ind w:left="0" w:right="0" w:firstLine="480"/>
        <w:spacing w:line="360" w:lineRule="auto"/>
      </w:pPr>
      <w:r>
        <w:rPr>
          <w:rFonts w:ascii="SimSun" w:hAnsi="SimSun" w:eastAsia="SimSun" w:cs="SimSun"/>
          <w:sz w:val="28"/>
          <w:szCs w:val="28"/>
        </w:rPr>
        <w:t xml:space="preserve">从书中，我明白了一个重要道理：人生的收获往往伴随努力与坚持。秋天的成熟和金黄，不只是自然规律的体现，更是付出与耐心的结果。在日常生活中，我们也应如此，无论是学业还是工作，都要以长期的眼光看待努力，将每一次投入视作未来收获的基础。</w:t>
      </w:r>
    </w:p>
    <w:p>
      <w:pPr>
        <w:jc w:val="both"/>
        <w:ind w:left="0" w:right="0" w:firstLine="480"/>
        <w:spacing w:line="360" w:lineRule="auto"/>
      </w:pPr>
      <w:r>
        <w:rPr>
          <w:rFonts w:ascii="SimSun" w:hAnsi="SimSun" w:eastAsia="SimSun" w:cs="SimSun"/>
          <w:sz w:val="28"/>
          <w:szCs w:val="28"/>
        </w:rPr>
        <w:t xml:space="preserve">读完这本书，我开始反思自己的生活节奏与态度：是否在追求成果时忽略了积累的过程？是否能在面对困难时保持耐心？答案促使我重新制定目标，把每一天的小进步当作累积的财富，像李宁一样，用心耕耘自己的生活田野。</w:t>
      </w:r>
    </w:p>
    <w:p>
      <w:pPr>
        <w:jc w:val="both"/>
        <w:ind w:left="0" w:right="0" w:firstLine="480"/>
        <w:spacing w:line="360" w:lineRule="auto"/>
      </w:pPr>
      <w:r>
        <w:rPr>
          <w:rFonts w:ascii="SimSun" w:hAnsi="SimSun" w:eastAsia="SimSun" w:cs="SimSun"/>
          <w:sz w:val="28"/>
          <w:szCs w:val="28"/>
        </w:rPr>
        <w:t xml:space="preserve">总而言之，《秋天的田野》不仅让我感受了秋天的美丽，更让我理解了收获背后的意义。秋天是努力的见证，是希望的象征。书中的故事提醒我，生活的金色时刻来自每日的坚持与努力，只要用心付出，总会迎来属于自己的丰收季节。</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Insights: Lessons on Harvest and Life from Books</w:t>
      </w:r>
      <w:bookmarkEnd w:id="2"/>
    </w:p>
    <w:p/>
    <w:p/>
    <w:p/>
    <w:p>
      <w:pPr>
        <w:jc w:val="both"/>
        <w:ind w:left="0" w:right="0" w:firstLine="480"/>
        <w:spacing w:line="360" w:lineRule="auto"/>
      </w:pPr>
      <w:r>
        <w:rPr>
          <w:rFonts w:ascii="SimSun" w:hAnsi="SimSun" w:eastAsia="SimSun" w:cs="SimSun"/>
          <w:sz w:val="28"/>
          <w:szCs w:val="28"/>
        </w:rPr>
        <w:t xml:space="preserve">After finishing "Fields of Autumn," I felt not only the beauty of the autumn days but also the profound insights gained from the experiences of the characters. The protagonist, Li Ning, goes through the entire process from planting to harvest during a golden autumn, with every description filled with reverence for nature and love for life.</w:t>
      </w:r>
    </w:p>
    <w:p>
      <w:pPr>
        <w:jc w:val="both"/>
        <w:ind w:left="0" w:right="0" w:firstLine="480"/>
        <w:spacing w:line="360" w:lineRule="auto"/>
      </w:pPr>
      <w:r>
        <w:rPr>
          <w:rFonts w:ascii="SimSun" w:hAnsi="SimSun" w:eastAsia="SimSun" w:cs="SimSun"/>
          <w:sz w:val="28"/>
          <w:szCs w:val="28"/>
        </w:rPr>
        <w:t xml:space="preserve">The book vividly depicts various autumn scenes: ripened grains swaying in the wind, fragrant fruit in the orchards, and golden leaves covering the paths. These images are not only gifts of nature but also testaments to the protagonist’s persistent effort. Through diligent labor, Li Ning not only harvested abundant crops but also gained deep understanding of life and inner fulfillment.</w:t>
      </w:r>
    </w:p>
    <w:p>
      <w:pPr>
        <w:jc w:val="both"/>
        <w:ind w:left="0" w:right="0" w:firstLine="480"/>
        <w:spacing w:line="360" w:lineRule="auto"/>
      </w:pPr>
      <w:r>
        <w:rPr>
          <w:rFonts w:ascii="SimSun" w:hAnsi="SimSun" w:eastAsia="SimSun" w:cs="SimSun"/>
          <w:sz w:val="28"/>
          <w:szCs w:val="28"/>
        </w:rPr>
        <w:t xml:space="preserve">From this book, I understood an important principle: life’s harvest often accompanies effort and perseverance. The ripeness and golden hue of autumn are not just natural phenomena but the results of dedication and patience. In daily life, we should adopt the same approach, whether in academics or work, viewing each effort as the foundation for future rewards.</w:t>
      </w:r>
    </w:p>
    <w:p>
      <w:pPr>
        <w:jc w:val="both"/>
        <w:ind w:left="0" w:right="0" w:firstLine="480"/>
        <w:spacing w:line="360" w:lineRule="auto"/>
      </w:pPr>
      <w:r>
        <w:rPr>
          <w:rFonts w:ascii="SimSun" w:hAnsi="SimSun" w:eastAsia="SimSun" w:cs="SimSun"/>
          <w:sz w:val="28"/>
          <w:szCs w:val="28"/>
        </w:rPr>
        <w:t xml:space="preserve">After reading this book, I began reflecting on my own pace and attitude toward life: Have I overlooked the process of accumulation in pursuit of results? Can I maintain patience in the face of challenges? These questions led me to redefine my goals, treating each small daily progress as accumulated wealth, and, like Li Ning, tending carefully to the fields of my own life.</w:t>
      </w:r>
    </w:p>
    <w:p>
      <w:pPr>
        <w:jc w:val="both"/>
        <w:ind w:left="0" w:right="0" w:firstLine="480"/>
        <w:spacing w:line="360" w:lineRule="auto"/>
      </w:pPr>
      <w:r>
        <w:rPr>
          <w:rFonts w:ascii="SimSun" w:hAnsi="SimSun" w:eastAsia="SimSun" w:cs="SimSun"/>
          <w:sz w:val="28"/>
          <w:szCs w:val="28"/>
        </w:rPr>
        <w:t xml:space="preserve">In summary, "Fields of Autumn" not only allowed me to experience the beauty of autumn but also helped me understand the significance behind harvest. Autumn is a witness to effort and a symbol of hope. The story reminds me that the golden moments in life come from daily persistence and effort, and with dedication, everyone can welcome their own season of harvest.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2025-11-02T11:14:25+00:00</dcterms:created>
  <dcterms:modified xsi:type="dcterms:W3CDTF">2025-11-02T11:14:25+00:00</dcterms:modified>
</cp:coreProperties>
</file>

<file path=docProps/custom.xml><?xml version="1.0" encoding="utf-8"?>
<Properties xmlns="http://schemas.openxmlformats.org/officeDocument/2006/custom-properties" xmlns:vt="http://schemas.openxmlformats.org/officeDocument/2006/docPropsVTypes"/>
</file>