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运动会班级口号与加油稿创意大全</w:t>
      </w:r>
      <w:bookmarkEnd w:id="1"/>
    </w:p>
    <w:p/>
    <w:p/>
    <w:p/>
    <w:p>
      <w:pPr>
        <w:jc w:val="both"/>
        <w:ind w:left="0" w:right="0" w:firstLine="480"/>
        <w:spacing w:line="360" w:lineRule="auto"/>
      </w:pPr>
      <w:r>
        <w:rPr>
          <w:rFonts w:ascii="SimSun" w:hAnsi="SimSun" w:eastAsia="SimSun" w:cs="SimSun"/>
          <w:sz w:val="28"/>
          <w:szCs w:val="28"/>
        </w:rPr>
        <w:t xml:space="preserve">校园运动会是一年一度的重要活动，不仅考验学生的身体素质，也展示班级的团结与创造力。创意文案是提升运动会气氛、激励学生参与的关键元素。本文将从班级口号、加油稿和横幅宣传三方面提供详细创意示例，帮助师生快速生成优质文案。</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应体现班级精神，简短有力，便于朗诵和记忆。田径类口号示例：“飞扬青春，赛出风采”“速度与激情，勇往直前”；球类口号示例：“团结拼搏，球场争锋”“默契配合，胜利在握”；趣味运动口号示例：“欢乐竞技，齐心协力”“拉力全开，笑声连连”。</w:t>
      </w:r>
    </w:p>
    <w:p>
      <w:pPr>
        <w:jc w:val="both"/>
        <w:ind w:left="0" w:right="0" w:firstLine="480"/>
        <w:spacing w:line="360" w:lineRule="auto"/>
      </w:pPr>
      <w:r>
        <w:rPr>
          <w:rFonts w:ascii="SimSun" w:hAnsi="SimSun" w:eastAsia="SimSun" w:cs="SimSun"/>
          <w:sz w:val="28"/>
          <w:szCs w:val="28"/>
        </w:rPr>
        <w:t xml:space="preserve">二、加油稿撰写</w:t>
      </w:r>
    </w:p>
    <w:p>
      <w:pPr>
        <w:jc w:val="both"/>
        <w:ind w:left="0" w:right="0" w:firstLine="480"/>
        <w:spacing w:line="360" w:lineRule="auto"/>
      </w:pPr>
      <w:r>
        <w:rPr>
          <w:rFonts w:ascii="SimSun" w:hAnsi="SimSun" w:eastAsia="SimSun" w:cs="SimSun"/>
          <w:sz w:val="28"/>
          <w:szCs w:val="28"/>
        </w:rPr>
        <w:t xml:space="preserve">加油稿应鼓舞士气，结合项目特性设计。田径选手：“迈开步伐，冲刺终点！”球类选手：“精准传球，团队制胜！”趣味运动：“加油，全力以赴，笑声相伴！”可通过班级轮流朗读或齐声喊口号增强氛围和参与感。</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和宣传标语是运动会视觉和精神的象征，应简明、醒目。示例：“青春无极限，奋力每一刻”“团队协作，赛出风采”“趣味运动，欢乐无限”。颜色可选择鲜亮对比度高的色彩，以增强运动会气氛和可视性。</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吧，青春！”加油稿“每一步都是荣耀，每一次冲刺都是突破！”横幅“速度点燃梦想，激情书写辉煌”。球类：口号“团结拼搏，球场争锋”加油稿“配合默契，进球无畏！”横幅“团队协作，胜利绽放”。趣味运动：口号“齐心协力，欢乐无限”加油稿“拉出力量，笑出友谊！”横幅“趣味竞技，开心无限”。</w:t>
      </w:r>
    </w:p>
    <w:p>
      <w:pPr>
        <w:jc w:val="both"/>
        <w:ind w:left="0" w:right="0" w:firstLine="480"/>
        <w:spacing w:line="360" w:lineRule="auto"/>
      </w:pPr>
      <w:r>
        <w:rPr>
          <w:rFonts w:ascii="SimSun" w:hAnsi="SimSun" w:eastAsia="SimSun" w:cs="SimSun"/>
          <w:sz w:val="28"/>
          <w:szCs w:val="28"/>
        </w:rPr>
        <w:t xml:space="preserve">总结：通过科学设计班级口号、加油稿和宣传标语，不仅能够提升运动会的趣味性和参与度，还能增强班级凝聚力，让校园运动会成为一年一度最精彩的活动之一。</w:t>
      </w:r>
    </w:p>
    <w:p>
      <w:pPr>
        <w:sectPr>
          <w:pgSz w:orient="portrait" w:w="11905.511811024" w:h="16837.795275591"/>
          <w:pgMar w:top="1440" w:right="1440" w:bottom="1440" w:left="1440" w:header="720" w:footer="720" w:gutter="0"/>
          <w:cols w:num="1" w:space="720"/>
        </w:sectPr>
      </w:pPr>
    </w:p>
    <w:p>
      <w:pPr>
        <w:pStyle w:val="Heading1"/>
      </w:pPr>
      <w:bookmarkStart w:id="2" w:name="_Toc2"/>
      <w:r>
        <w:t>Creative Collection of Class Slogans and Cheers for Sports Day</w:t>
      </w:r>
      <w:bookmarkEnd w:id="2"/>
    </w:p>
    <w:p/>
    <w:p/>
    <w:p/>
    <w:p>
      <w:pPr>
        <w:jc w:val="both"/>
        <w:ind w:left="0" w:right="0" w:firstLine="480"/>
        <w:spacing w:line="360" w:lineRule="auto"/>
      </w:pPr>
      <w:r>
        <w:rPr>
          <w:rFonts w:ascii="SimSun" w:hAnsi="SimSun" w:eastAsia="SimSun" w:cs="SimSun"/>
          <w:sz w:val="28"/>
          <w:szCs w:val="28"/>
        </w:rPr>
        <w:t xml:space="preserve">School sports day is an important annual event that tests students' physical abilities and showcases class unity and creativity. Creative copy is essential for boosting event atmosphere and motivating participation. This article provides detailed creative examples for class slogans, cheer scripts, and banners to help teachers and students quickly generate high-quality copy.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should reflect spirit, be concise, and easy to recite and remember. Track examples: “Youth Soars, Show Your Style” or “Speed and Passion, Go Forward.” Ball examples: “United Effort, Dominate the Court” or “Seamless Coordination, Victory in Hand.” Fun events: “Joyful Competition, United Effort”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boost morale and fit the event. Track: “Step forward, sprint to the finish!” Ball: “Accurate passes, teamwork wins!” Fun: “Go all out, laughter accompanies!” Teachers can organize class readings or synchronized chants to enhance atmosphere and participation.</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symbolize the event visually and spiritually. Keep them clear and eye-catching. Examples: “Youth Unlimited, Strive Every Moment” or “Teamwork, Show Your Spirit” or “Fun Sports, Endless Joy.” Use bright contrasting colors to enhance atmosphere and visibility.</w:t>
      </w:r>
    </w:p>
    <w:p>
      <w:pPr>
        <w:jc w:val="both"/>
        <w:ind w:left="0" w:right="0" w:firstLine="480"/>
        <w:spacing w:line="360" w:lineRule="auto"/>
      </w:pPr>
      <w:r>
        <w:rPr>
          <w:rFonts w:ascii="SimSun" w:hAnsi="SimSun" w:eastAsia="SimSun" w:cs="SimSun"/>
          <w:sz w:val="28"/>
          <w:szCs w:val="28"/>
        </w:rPr>
        <w:t xml:space="preserve">4. Examples by Event</w:t>
      </w:r>
    </w:p>
    <w:p>
      <w:pPr>
        <w:jc w:val="both"/>
        <w:ind w:left="0" w:right="0" w:firstLine="480"/>
        <w:spacing w:line="360" w:lineRule="auto"/>
      </w:pPr>
      <w:r>
        <w:rPr>
          <w:rFonts w:ascii="SimSun" w:hAnsi="SimSun" w:eastAsia="SimSun" w:cs="SimSun"/>
          <w:sz w:val="28"/>
          <w:szCs w:val="28"/>
        </w:rPr>
        <w:t xml:space="preserve">Track: Slogan “Sprint, Youth!” Cheer “Every step is glory, every sprint a breakthrough!” Banner “Speed ignites dreams, passion writes brilliance.” Ball: Slogan “United Effort, Dominate the Court” Cheer “Coordinated, score fearlessly!” Banner “Teamwork, Victory Shines.” Fun: Slogan “United in Effort, Infinite Joy” Cheer “Pull with strength, laugh with friends!” Banner “Fun Competition, Endless Happiness.”</w:t>
      </w:r>
    </w:p>
    <w:p>
      <w:pPr>
        <w:jc w:val="both"/>
        <w:ind w:left="0" w:right="0" w:firstLine="480"/>
        <w:spacing w:line="360" w:lineRule="auto"/>
      </w:pPr>
      <w:r>
        <w:rPr>
          <w:rFonts w:ascii="SimSun" w:hAnsi="SimSun" w:eastAsia="SimSun" w:cs="SimSun"/>
          <w:sz w:val="28"/>
          <w:szCs w:val="28"/>
        </w:rPr>
        <w:t xml:space="preserve">Conclusion: Strategically designed class slogans, cheers, and banners not only enhance fun and participation but also strengthen class unity, making school sports day one of the most exciting annual events.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2025-11-03T08:37:06+00:00</dcterms:created>
  <dcterms:modified xsi:type="dcterms:W3CDTF">2025-11-03T08:37:06+00:00</dcterms:modified>
</cp:coreProperties>
</file>

<file path=docProps/custom.xml><?xml version="1.0" encoding="utf-8"?>
<Properties xmlns="http://schemas.openxmlformats.org/officeDocument/2006/custom-properties" xmlns:vt="http://schemas.openxmlformats.org/officeDocument/2006/docPropsVTypes"/>
</file>