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秋游作文开头的心情抒发技巧</w:t>
      </w:r>
      <w:bookmarkEnd w:id="1"/>
    </w:p>
    <w:p/>
    <w:p/>
    <w:p/>
    <w:p>
      <w:pPr>
        <w:jc w:val="both"/>
        <w:ind w:left="0" w:right="0" w:firstLine="480"/>
        <w:spacing w:line="360" w:lineRule="auto"/>
      </w:pPr>
      <w:r>
        <w:rPr>
          <w:rFonts w:ascii="SimSun" w:hAnsi="SimSun" w:eastAsia="SimSun" w:cs="SimSun"/>
          <w:sz w:val="28"/>
          <w:szCs w:val="28"/>
        </w:rPr>
        <w:t xml:space="preserve">在写秋游作文时，通过心情抒发开头是一种非常直接而有感染力的方法。与景物描写和人物描写不同，心情抒发可以直接传递作者的内心感受，让读者在第一时间产生共鸣。</w:t>
      </w:r>
    </w:p>
    <w:p>
      <w:pPr>
        <w:jc w:val="both"/>
        <w:ind w:left="0" w:right="0" w:firstLine="480"/>
        <w:spacing w:line="360" w:lineRule="auto"/>
      </w:pPr>
      <w:r>
        <w:rPr>
          <w:rFonts w:ascii="SimSun" w:hAnsi="SimSun" w:eastAsia="SimSun" w:cs="SimSun"/>
          <w:sz w:val="28"/>
          <w:szCs w:val="28"/>
        </w:rPr>
        <w:t xml:space="preserve">心情抒发的核心在于真情实感和具体化描写。例如，可以写：“一想到即将踏上金黄的田野，心中涌起一股难以抑制的喜悦，仿佛全身都被温暖的阳光包围。”通过具体的景象和情绪的结合，读者可以感受到作者的兴奋和期待。</w:t>
      </w:r>
    </w:p>
    <w:p>
      <w:pPr>
        <w:jc w:val="both"/>
        <w:ind w:left="0" w:right="0" w:firstLine="480"/>
        <w:spacing w:line="360" w:lineRule="auto"/>
      </w:pPr>
      <w:r>
        <w:rPr>
          <w:rFonts w:ascii="SimSun" w:hAnsi="SimSun" w:eastAsia="SimSun" w:cs="SimSun"/>
          <w:sz w:val="28"/>
          <w:szCs w:val="28"/>
        </w:rPr>
        <w:t xml:space="preserve">此外，心情抒发也可以与景物或人物结合，让文章更生动。例如：“望着远处的山丘被晚霞染红，我的心里涌起一阵温柔的感动，想象着和同伴一起在落叶中嬉戏的画面。”通过描写内心感受与外界景物的互动，使文章充满画面感和情感张力。</w:t>
      </w:r>
    </w:p>
    <w:p>
      <w:pPr>
        <w:jc w:val="both"/>
        <w:ind w:left="0" w:right="0" w:firstLine="480"/>
        <w:spacing w:line="360" w:lineRule="auto"/>
      </w:pPr>
      <w:r>
        <w:rPr>
          <w:rFonts w:ascii="SimSun" w:hAnsi="SimSun" w:eastAsia="SimSun" w:cs="SimSun"/>
          <w:sz w:val="28"/>
          <w:szCs w:val="28"/>
        </w:rPr>
        <w:t xml:space="preserve">写作技巧上，心情抒发开头要注意节奏，不宜过长，最好用一两句就点明情感。语言要自然，避免过于夸张或套话，让读者感受到真切的情绪。同时，可以适当使用比喻、拟人等修辞手法，使情感更具表现力和感染力。</w:t>
      </w:r>
    </w:p>
    <w:p>
      <w:pPr>
        <w:jc w:val="both"/>
        <w:ind w:left="0" w:right="0" w:firstLine="480"/>
        <w:spacing w:line="360" w:lineRule="auto"/>
      </w:pPr>
      <w:r>
        <w:rPr>
          <w:rFonts w:ascii="SimSun" w:hAnsi="SimSun" w:eastAsia="SimSun" w:cs="SimSun"/>
          <w:sz w:val="28"/>
          <w:szCs w:val="28"/>
        </w:rPr>
        <w:t xml:space="preserve">总之，通过心情抒发开头，是写好秋游作文的重要方法。它能够直接打动读者，让文章从第一句就充满情感和画面感。结合景物和人物描写，可以使开头更加丰富多彩，为整篇作文奠定生动、动人的基调。</w:t>
      </w:r>
    </w:p>
    <w:p>
      <w:pPr>
        <w:sectPr>
          <w:pgSz w:orient="portrait" w:w="11905.511811024" w:h="16837.795275591"/>
          <w:pgMar w:top="1440" w:right="1440" w:bottom="1440" w:left="1440" w:header="720" w:footer="720" w:gutter="0"/>
          <w:cols w:num="1" w:space="720"/>
        </w:sectPr>
      </w:pPr>
    </w:p>
    <w:p>
      <w:pPr>
        <w:pStyle w:val="Heading1"/>
      </w:pPr>
      <w:bookmarkStart w:id="2" w:name="_Toc2"/>
      <w:r>
        <w:t>Emotional Expression Techniques for the Opening of Autumn Trip Essays</w:t>
      </w:r>
      <w:bookmarkEnd w:id="2"/>
    </w:p>
    <w:p/>
    <w:p/>
    <w:p/>
    <w:p>
      <w:pPr>
        <w:jc w:val="both"/>
        <w:ind w:left="0" w:right="0" w:firstLine="480"/>
        <w:spacing w:line="360" w:lineRule="auto"/>
      </w:pPr>
      <w:r>
        <w:rPr>
          <w:rFonts w:ascii="SimSun" w:hAnsi="SimSun" w:eastAsia="SimSun" w:cs="SimSun"/>
          <w:sz w:val="28"/>
          <w:szCs w:val="28"/>
        </w:rPr>
        <w:t xml:space="preserve">When writing an autumn trip essay, using emotional expression in the opening is a very direct and compelling method. Unlike scenery or character depiction, emotional expression conveys the writer's inner feelings directly, allowing readers to resonate immediately.</w:t>
      </w:r>
    </w:p>
    <w:p>
      <w:pPr>
        <w:jc w:val="both"/>
        <w:ind w:left="0" w:right="0" w:firstLine="480"/>
        <w:spacing w:line="360" w:lineRule="auto"/>
      </w:pPr>
      <w:r>
        <w:rPr>
          <w:rFonts w:ascii="SimSun" w:hAnsi="SimSun" w:eastAsia="SimSun" w:cs="SimSun"/>
          <w:sz w:val="28"/>
          <w:szCs w:val="28"/>
        </w:rPr>
        <w:t xml:space="preserve">The core of emotional expression lies in genuine feelings and concrete depictions. For example: "The thought of stepping onto the golden fields filled me with an uncontrollable joy, as if my whole body were wrapped in warm sunlight." By combining specific imagery with emotions, readers can feel the writer's excitement and anticipation.</w:t>
      </w:r>
    </w:p>
    <w:p>
      <w:pPr>
        <w:jc w:val="both"/>
        <w:ind w:left="0" w:right="0" w:firstLine="480"/>
        <w:spacing w:line="360" w:lineRule="auto"/>
      </w:pPr>
      <w:r>
        <w:rPr>
          <w:rFonts w:ascii="SimSun" w:hAnsi="SimSun" w:eastAsia="SimSun" w:cs="SimSun"/>
          <w:sz w:val="28"/>
          <w:szCs w:val="28"/>
        </w:rPr>
        <w:t xml:space="preserve">Additionally, emotional expression can be combined with scenery or characters to make the essay more vivid. For instance: "Watching the distant hills dyed red by the sunset, a gentle emotion welled up in me, imagining playing among the fallen leaves with my friends." Describing inner feelings interacting with the outside world adds visual imagery and emotional depth.</w:t>
      </w:r>
    </w:p>
    <w:p>
      <w:pPr>
        <w:jc w:val="both"/>
        <w:ind w:left="0" w:right="0" w:firstLine="480"/>
        <w:spacing w:line="360" w:lineRule="auto"/>
      </w:pPr>
      <w:r>
        <w:rPr>
          <w:rFonts w:ascii="SimSun" w:hAnsi="SimSun" w:eastAsia="SimSun" w:cs="SimSun"/>
          <w:sz w:val="28"/>
          <w:szCs w:val="28"/>
        </w:rPr>
        <w:t xml:space="preserve">In terms of writing techniques, the emotional opening should have a concise pace, ideally expressing feelings in one or two sentences. The language should be natural, avoiding exaggeration or clichés, so readers perceive genuine emotion. Using metaphors or personification can also make the emotion more expressive and impactful.</w:t>
      </w:r>
    </w:p>
    <w:p>
      <w:pPr>
        <w:jc w:val="both"/>
        <w:ind w:left="0" w:right="0" w:firstLine="480"/>
        <w:spacing w:line="360" w:lineRule="auto"/>
      </w:pPr>
      <w:r>
        <w:rPr>
          <w:rFonts w:ascii="SimSun" w:hAnsi="SimSun" w:eastAsia="SimSun" w:cs="SimSun"/>
          <w:sz w:val="28"/>
          <w:szCs w:val="28"/>
        </w:rPr>
        <w:t xml:space="preserve">In conclusion, using emotional expression in the opening is an important way to write a compelling autumn trip essay. It can touch the reader directly, filling the first sentence with feeling and imagery. Combined with scenery and character depiction, it makes the opening richer and more engaging, setting a lively and moving tone for the essay.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2025-11-04T06:10:41+00:00</dcterms:created>
  <dcterms:modified xsi:type="dcterms:W3CDTF">2025-11-04T06:10:41+00:00</dcterms:modified>
</cp:coreProperties>
</file>

<file path=docProps/custom.xml><?xml version="1.0" encoding="utf-8"?>
<Properties xmlns="http://schemas.openxmlformats.org/officeDocument/2006/custom-properties" xmlns:vt="http://schemas.openxmlformats.org/officeDocument/2006/docPropsVTypes"/>
</file>