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小学生秋游作文开头技巧：用对话开头</w:t>
      </w:r>
      <w:bookmarkEnd w:id="1"/>
    </w:p>
    <w:p/>
    <w:p/>
    <w:p/>
    <w:p>
      <w:pPr>
        <w:jc w:val="both"/>
        <w:ind w:left="0" w:right="0" w:firstLine="480"/>
        <w:spacing w:line="360" w:lineRule="auto"/>
      </w:pPr>
      <w:r>
        <w:rPr>
          <w:rFonts w:ascii="SimSun" w:hAnsi="SimSun" w:eastAsia="SimSun" w:cs="SimSun"/>
          <w:sz w:val="28"/>
          <w:szCs w:val="28"/>
        </w:rPr>
        <w:t xml:space="preserve">用对话开头是小学生秋游作文中非常生动的一种方法。比如，可以写：“‘老师，今天我们要去哪里秋游呀？’我好奇地问。”通过这种开头，读者会立刻进入情境，感受到孩子的好奇心和兴奋情绪。</w:t>
      </w:r>
    </w:p>
    <w:p>
      <w:pPr>
        <w:jc w:val="both"/>
        <w:ind w:left="0" w:right="0" w:firstLine="480"/>
        <w:spacing w:line="360" w:lineRule="auto"/>
      </w:pPr>
      <w:r>
        <w:rPr>
          <w:rFonts w:ascii="SimSun" w:hAnsi="SimSun" w:eastAsia="SimSun" w:cs="SimSun"/>
          <w:sz w:val="28"/>
          <w:szCs w:val="28"/>
        </w:rPr>
        <w:t xml:space="preserve">对话开头适合希望作文生动有趣的小学生。另一种写法是和同学的对话：“‘快看那边的树叶都变红了，我们一定要去拍照！’小明兴奋地说。我连忙点头，心里也充满期待。”这样的开头不仅传递了对话内容，还让人物形象和情绪跃然纸上，让读者有身临其境的感觉。</w:t>
      </w:r>
    </w:p>
    <w:p>
      <w:pPr>
        <w:jc w:val="both"/>
        <w:ind w:left="0" w:right="0" w:firstLine="480"/>
        <w:spacing w:line="360" w:lineRule="auto"/>
      </w:pPr>
      <w:r>
        <w:rPr>
          <w:rFonts w:ascii="SimSun" w:hAnsi="SimSun" w:eastAsia="SimSun" w:cs="SimSun"/>
          <w:sz w:val="28"/>
          <w:szCs w:val="28"/>
        </w:rPr>
        <w:t xml:space="preserve">使用对话开头时，可以结合景物和行动，让文章更加丰富：“‘出发吧，大家准备好了吗？’老师喊道。我们背上小书包，兴高采烈地向校车走去。秋风吹拂着我们的脸庞，整个校园都弥漫着欢快的气息。”通过对话引出动作和环境描写，开头就显得既自然又生动。</w:t>
      </w:r>
    </w:p>
    <w:p>
      <w:pPr>
        <w:jc w:val="both"/>
        <w:ind w:left="0" w:right="0" w:firstLine="480"/>
        <w:spacing w:line="360" w:lineRule="auto"/>
      </w:pPr>
      <w:r>
        <w:rPr>
          <w:rFonts w:ascii="SimSun" w:hAnsi="SimSun" w:eastAsia="SimSun" w:cs="SimSun"/>
          <w:sz w:val="28"/>
          <w:szCs w:val="28"/>
        </w:rPr>
        <w:t xml:space="preserve">总之，用对话开头的技巧在于通过简单的交流展现人物心理和情绪，并自然引出故事情节。掌握了这种方法，小学生可以写出开头活泼有趣、吸引读者的秋游作文。</w:t>
      </w:r>
    </w:p>
    <w:p>
      <w:pPr>
        <w:sectPr>
          <w:pgSz w:orient="portrait" w:w="11905.511811024" w:h="16837.795275591"/>
          <w:pgMar w:top="1440" w:right="1440" w:bottom="1440" w:left="1440" w:header="720" w:footer="720" w:gutter="0"/>
          <w:cols w:num="1" w:space="720"/>
        </w:sectPr>
      </w:pPr>
    </w:p>
    <w:p>
      <w:pPr>
        <w:pStyle w:val="Heading1"/>
      </w:pPr>
      <w:bookmarkStart w:id="2" w:name="_Toc2"/>
      <w:r>
        <w:t>Tips for Elementary School Autumn Trip Essays: Starting with Dialogue</w:t>
      </w:r>
      <w:bookmarkEnd w:id="2"/>
    </w:p>
    <w:p/>
    <w:p/>
    <w:p/>
    <w:p>
      <w:pPr>
        <w:jc w:val="both"/>
        <w:ind w:left="0" w:right="0" w:firstLine="480"/>
        <w:spacing w:line="360" w:lineRule="auto"/>
      </w:pPr>
      <w:r>
        <w:rPr>
          <w:rFonts w:ascii="SimSun" w:hAnsi="SimSun" w:eastAsia="SimSun" w:cs="SimSun"/>
          <w:sz w:val="28"/>
          <w:szCs w:val="28"/>
        </w:rPr>
        <w:t xml:space="preserve">Starting with dialogue is a very lively method for elementary school autumn trip essays. For example, one could write: "'Teacher, where are we going for the autumn trip today?' I asked curiously." With this opening, readers immediately enter the scene and feel the child's curiosity and excitement.</w:t>
      </w:r>
    </w:p>
    <w:p>
      <w:pPr>
        <w:jc w:val="both"/>
        <w:ind w:left="0" w:right="0" w:firstLine="480"/>
        <w:spacing w:line="360" w:lineRule="auto"/>
      </w:pPr>
      <w:r>
        <w:rPr>
          <w:rFonts w:ascii="SimSun" w:hAnsi="SimSun" w:eastAsia="SimSun" w:cs="SimSun"/>
          <w:sz w:val="28"/>
          <w:szCs w:val="28"/>
        </w:rPr>
        <w:t xml:space="preserve">Dialogue openings are suitable for students who want their essay to be vivid and engaging. Another approach is a conversation with a classmate: "'Look at the red leaves over there, we must take photos!' Xiao Ming said excitedly. I quickly nodded, my heart filled with anticipation as well." This opening not only conveys the dialogue but also brings the characters and emotions to life, making readers feel as if they are there.</w:t>
      </w:r>
    </w:p>
    <w:p>
      <w:pPr>
        <w:jc w:val="both"/>
        <w:ind w:left="0" w:right="0" w:firstLine="480"/>
        <w:spacing w:line="360" w:lineRule="auto"/>
      </w:pPr>
      <w:r>
        <w:rPr>
          <w:rFonts w:ascii="SimSun" w:hAnsi="SimSun" w:eastAsia="SimSun" w:cs="SimSun"/>
          <w:sz w:val="28"/>
          <w:szCs w:val="28"/>
        </w:rPr>
        <w:t xml:space="preserve">When using dialogue to start, it is helpful to combine it with scenery and actions to enrich the essay: "'Let's go, is everyone ready?' the teacher shouted. We slung our backpacks over our shoulders and happily walked to the school bus. The autumn breeze brushed our faces, and the entire campus was filled with cheerful energy." By using dialogue to introduce actions and environmental descriptions, the opening feels natural and lively.</w:t>
      </w:r>
    </w:p>
    <w:p>
      <w:pPr>
        <w:jc w:val="both"/>
        <w:ind w:left="0" w:right="0" w:firstLine="480"/>
        <w:spacing w:line="360" w:lineRule="auto"/>
      </w:pPr>
      <w:r>
        <w:rPr>
          <w:rFonts w:ascii="SimSun" w:hAnsi="SimSun" w:eastAsia="SimSun" w:cs="SimSun"/>
          <w:sz w:val="28"/>
          <w:szCs w:val="28"/>
        </w:rPr>
        <w:t xml:space="preserve">In short, the key to starting with dialogue is to show characters’ thoughts and emotions through simple exchanges, naturally leading into the story. Once students master this technique, they can write openings that are playful, engaging, and capture readers’ attention.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2025-11-04T06:11:35+00:00</dcterms:created>
  <dcterms:modified xsi:type="dcterms:W3CDTF">2025-11-04T06:11:35+00:00</dcterms:modified>
</cp:coreProperties>
</file>

<file path=docProps/custom.xml><?xml version="1.0" encoding="utf-8"?>
<Properties xmlns="http://schemas.openxmlformats.org/officeDocument/2006/custom-properties" xmlns:vt="http://schemas.openxmlformats.org/officeDocument/2006/docPropsVTypes"/>
</file>