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引用名言：让秋游开头有思想</w:t>
      </w:r>
      <w:bookmarkEnd w:id="1"/>
    </w:p>
    <w:p/>
    <w:p/>
    <w:p/>
    <w:p>
      <w:pPr>
        <w:jc w:val="both"/>
        <w:ind w:left="0" w:right="0" w:firstLine="480"/>
        <w:spacing w:line="360" w:lineRule="auto"/>
      </w:pPr>
      <w:r>
        <w:rPr>
          <w:rFonts w:ascii="SimSun" w:hAnsi="SimSun" w:eastAsia="SimSun" w:cs="SimSun"/>
          <w:sz w:val="28"/>
          <w:szCs w:val="28"/>
        </w:rPr>
        <w:t xml:space="preserve">作文开头引用名言，是一种既简洁又能提升文章格调的方式。特别是在描写秋游的文章中，引用与自然、旅行或人生感悟相关的名言，可以为文章注入深意，使读者在开篇就产生思考。</w:t>
      </w:r>
    </w:p>
    <w:p>
      <w:pPr>
        <w:jc w:val="both"/>
        <w:ind w:left="0" w:right="0" w:firstLine="480"/>
        <w:spacing w:line="360" w:lineRule="auto"/>
      </w:pPr>
      <w:r>
        <w:rPr>
          <w:rFonts w:ascii="SimSun" w:hAnsi="SimSun" w:eastAsia="SimSun" w:cs="SimSun"/>
          <w:sz w:val="28"/>
          <w:szCs w:val="28"/>
        </w:rPr>
        <w:t xml:space="preserve">例如，开头可以引用朱自清的《荷塘月色》中的名句，或是外国诗人的自然描写：“风吹叶落，万物皆有声。”引用之后，再紧接着写秋游的情景，会让文章有一种文人笔调的韵味，也让学生的作文显得更有层次。</w:t>
      </w:r>
    </w:p>
    <w:p>
      <w:pPr>
        <w:jc w:val="both"/>
        <w:ind w:left="0" w:right="0" w:firstLine="480"/>
        <w:spacing w:line="360" w:lineRule="auto"/>
      </w:pPr>
      <w:r>
        <w:rPr>
          <w:rFonts w:ascii="SimSun" w:hAnsi="SimSun" w:eastAsia="SimSun" w:cs="SimSun"/>
          <w:sz w:val="28"/>
          <w:szCs w:val="28"/>
        </w:rPr>
        <w:t xml:space="preserve">使用名言开头的优点在于，它能让文章快速建立文学氛围，同时引导读者进入作者的思考世界。然而，引用时也要注意与文章主题的紧密结合。盲目引用名言而不加解释或过渡，可能会让作文显得生硬、脱节。</w:t>
      </w:r>
    </w:p>
    <w:p>
      <w:pPr>
        <w:jc w:val="both"/>
        <w:ind w:left="0" w:right="0" w:firstLine="480"/>
        <w:spacing w:line="360" w:lineRule="auto"/>
      </w:pPr>
      <w:r>
        <w:rPr>
          <w:rFonts w:ascii="SimSun" w:hAnsi="SimSun" w:eastAsia="SimSun" w:cs="SimSun"/>
          <w:sz w:val="28"/>
          <w:szCs w:val="28"/>
        </w:rPr>
        <w:t xml:space="preserve">一个恰当的开头示例是：“正如苏轼所言，‘竹杖芒鞋轻胜马’，在这金秋的季节，我们也背上行囊，踏上属于自己的旅程。”随后可以描写秋游的活动和风景，让引用的意境自然过渡到自己的感受和观察。这样的开头不仅提升文章格调，还能体现学生的文学修养。</w:t>
      </w:r>
    </w:p>
    <w:p>
      <w:pPr>
        <w:jc w:val="both"/>
        <w:ind w:left="0" w:right="0" w:firstLine="480"/>
        <w:spacing w:line="360" w:lineRule="auto"/>
      </w:pPr>
      <w:r>
        <w:rPr>
          <w:rFonts w:ascii="SimSun" w:hAnsi="SimSun" w:eastAsia="SimSun" w:cs="SimSun"/>
          <w:sz w:val="28"/>
          <w:szCs w:val="28"/>
        </w:rPr>
        <w:t xml:space="preserve">总而言之，引用名言开头是一种非常有效的创意手法。学生在使用时，可以选择与秋天景色或旅行体验相关的名言，并结合自己的感受进行衔接。这样既能避免平淡，又能让文章有思想性和文学性，开头瞬间抓住读者眼球。</w:t>
      </w:r>
    </w:p>
    <w:p>
      <w:pPr>
        <w:sectPr>
          <w:pgSz w:orient="portrait" w:w="11905.511811024" w:h="16837.795275591"/>
          <w:pgMar w:top="1440" w:right="1440" w:bottom="1440" w:left="1440" w:header="720" w:footer="720" w:gutter="0"/>
          <w:cols w:num="1" w:space="720"/>
        </w:sectPr>
      </w:pPr>
    </w:p>
    <w:p>
      <w:pPr>
        <w:pStyle w:val="Heading1"/>
      </w:pPr>
      <w:bookmarkStart w:id="2" w:name="_Toc2"/>
      <w:r>
        <w:t>Using Quotes: Giving Autumn Outings a Thoughtful Start</w:t>
      </w:r>
      <w:bookmarkEnd w:id="2"/>
    </w:p>
    <w:p/>
    <w:p/>
    <w:p/>
    <w:p>
      <w:pPr>
        <w:jc w:val="both"/>
        <w:ind w:left="0" w:right="0" w:firstLine="480"/>
        <w:spacing w:line="360" w:lineRule="auto"/>
      </w:pPr>
      <w:r>
        <w:rPr>
          <w:rFonts w:ascii="SimSun" w:hAnsi="SimSun" w:eastAsia="SimSun" w:cs="SimSun"/>
          <w:sz w:val="28"/>
          <w:szCs w:val="28"/>
        </w:rPr>
        <w:t xml:space="preserve">Starting an essay with a quote is a concise way to elevate its tone. Particularly for an autumn outing essay, quoting proverbs or lines related to nature, travel, or life reflections can add depth, making readers think right from the start.</w:t>
      </w:r>
    </w:p>
    <w:p>
      <w:pPr>
        <w:jc w:val="both"/>
        <w:ind w:left="0" w:right="0" w:firstLine="480"/>
        <w:spacing w:line="360" w:lineRule="auto"/>
      </w:pPr>
      <w:r>
        <w:rPr>
          <w:rFonts w:ascii="SimSun" w:hAnsi="SimSun" w:eastAsia="SimSun" w:cs="SimSun"/>
          <w:sz w:val="28"/>
          <w:szCs w:val="28"/>
        </w:rPr>
        <w:t xml:space="preserve">For example, one might quote from Zhu Ziqing’s 'Moonlight over the Lotus Pond' or foreign poets describing nature: 'The wind blows, leaves fall, and everything has its sound.' Following this with a description of the autumn outing creates a literary atmosphere, giving the essay more layers.</w:t>
      </w:r>
    </w:p>
    <w:p>
      <w:pPr>
        <w:jc w:val="both"/>
        <w:ind w:left="0" w:right="0" w:firstLine="480"/>
        <w:spacing w:line="360" w:lineRule="auto"/>
      </w:pPr>
      <w:r>
        <w:rPr>
          <w:rFonts w:ascii="SimSun" w:hAnsi="SimSun" w:eastAsia="SimSun" w:cs="SimSun"/>
          <w:sz w:val="28"/>
          <w:szCs w:val="28"/>
        </w:rPr>
        <w:t xml:space="preserve">The advantage of starting with a quote is that it quickly establishes a literary tone and guides readers into the author’s reflections. However, it’s important to ensure the quote closely relates to the essay’s topic. Blindly quoting without explanation or smooth transition can make the essay feel forced and disconnected.</w:t>
      </w:r>
    </w:p>
    <w:p>
      <w:pPr>
        <w:jc w:val="both"/>
        <w:ind w:left="0" w:right="0" w:firstLine="480"/>
        <w:spacing w:line="360" w:lineRule="auto"/>
      </w:pPr>
      <w:r>
        <w:rPr>
          <w:rFonts w:ascii="SimSun" w:hAnsi="SimSun" w:eastAsia="SimSun" w:cs="SimSun"/>
          <w:sz w:val="28"/>
          <w:szCs w:val="28"/>
        </w:rPr>
        <w:t xml:space="preserve">An appropriate opening example could be: 'As Su Shi said, “With bamboo staff and straw sandals, one can travel lighter than on horseback.” In this golden autumn, we also packed our bags and set out on our own journey.' Then, the essay can naturally describe the autumn outing scenes and activities, seamlessly connecting the quote to personal feelings and observations. Such an opening not only elevates the tone but also showcases the student’s literary sensibility.</w:t>
      </w:r>
    </w:p>
    <w:p>
      <w:pPr>
        <w:jc w:val="both"/>
        <w:ind w:left="0" w:right="0" w:firstLine="480"/>
        <w:spacing w:line="360" w:lineRule="auto"/>
      </w:pPr>
      <w:r>
        <w:rPr>
          <w:rFonts w:ascii="SimSun" w:hAnsi="SimSun" w:eastAsia="SimSun" w:cs="SimSun"/>
          <w:sz w:val="28"/>
          <w:szCs w:val="28"/>
        </w:rPr>
        <w:t xml:space="preserve">In short, starting with a quote is an effective creative technique. Students can choose quotes related to autumn scenery or travel experiences and connect them with personal reflections. This approach avoids blandness and gives the essay both depth and literary flair, instantly capturing the reader’s attention.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2025-11-04T06:12:27+00:00</dcterms:created>
  <dcterms:modified xsi:type="dcterms:W3CDTF">2025-11-04T06:12:27+00:00</dcterms:modified>
</cp:coreProperties>
</file>

<file path=docProps/custom.xml><?xml version="1.0" encoding="utf-8"?>
<Properties xmlns="http://schemas.openxmlformats.org/officeDocument/2006/custom-properties" xmlns:vt="http://schemas.openxmlformats.org/officeDocument/2006/docPropsVTypes"/>
</file>