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枫桥夜泊——秋夜的江上情怀</w:t>
      </w:r>
      <w:bookmarkEnd w:id="1"/>
    </w:p>
    <w:p/>
    <w:p/>
    <w:p/>
    <w:p>
      <w:pPr>
        <w:jc w:val="both"/>
        <w:ind w:left="0" w:right="0" w:firstLine="480"/>
        <w:spacing w:line="360" w:lineRule="auto"/>
      </w:pPr>
      <w:r>
        <w:rPr>
          <w:rFonts w:ascii="SimSun" w:hAnsi="SimSun" w:eastAsia="SimSun" w:cs="SimSun"/>
          <w:sz w:val="28"/>
          <w:szCs w:val="28"/>
        </w:rPr>
        <w:t xml:space="preserve">每到深秋，江南的水面总带着几分清冷与静谧，这种氛围在张继的《枫桥夜泊》中得到了完美展现。诗句“月落乌啼霜满天，江枫渔火对愁眠”不仅描写了夜色下的江景，也融入了诗人内心的孤寂与惆怅。月亮渐渐沉落，乌鸦哀啼，霜覆盖了天空，映衬着江边的枫叶与点点渔火，整个画面充满了凄美的诗意。</w:t>
      </w:r>
    </w:p>
    <w:p>
      <w:pPr>
        <w:jc w:val="both"/>
        <w:ind w:left="0" w:right="0" w:firstLine="480"/>
        <w:spacing w:line="360" w:lineRule="auto"/>
      </w:pPr>
      <w:r>
        <w:rPr>
          <w:rFonts w:ascii="SimSun" w:hAnsi="SimSun" w:eastAsia="SimSun" w:cs="SimSun"/>
          <w:sz w:val="28"/>
          <w:szCs w:val="28"/>
        </w:rPr>
        <w:t xml:space="preserve">从旅行的角度来看，秋游至江边，不妨选择在黄昏时分停留。江风轻拂，枫叶飘零，夜色缓缓降临。正如诗人所描绘的景象，每一处细节都让人感受到时间的流转与自然的静美。此时驻足，仿佛可以听见乌鸦的哀鸣，也能看到渔火映照下的微光，使人的心情在宁静中微微起伏。</w:t>
      </w:r>
    </w:p>
    <w:p>
      <w:pPr>
        <w:jc w:val="both"/>
        <w:ind w:left="0" w:right="0" w:firstLine="480"/>
        <w:spacing w:line="360" w:lineRule="auto"/>
      </w:pPr>
      <w:r>
        <w:rPr>
          <w:rFonts w:ascii="SimSun" w:hAnsi="SimSun" w:eastAsia="SimSun" w:cs="SimSun"/>
          <w:sz w:val="28"/>
          <w:szCs w:val="28"/>
        </w:rPr>
        <w:t xml:space="preserve">张继的这首诗不只是景色的描写，更是一种情感的传递。诗人身处旅途，夜泊江边，心中难免生出孤独之感。霜气和寒意成为情绪的映射，而枫叶与江水则承载了他对自然与人生的思考。这种情感体验，对现代秋游者同样适用。当我们置身秋夜江边，听风闻霜，心中涌起的感受，与古人虽隔千年，却同样真切。</w:t>
      </w:r>
    </w:p>
    <w:p>
      <w:pPr>
        <w:jc w:val="both"/>
        <w:ind w:left="0" w:right="0" w:firstLine="480"/>
        <w:spacing w:line="360" w:lineRule="auto"/>
      </w:pPr>
      <w:r>
        <w:rPr>
          <w:rFonts w:ascii="SimSun" w:hAnsi="SimSun" w:eastAsia="SimSun" w:cs="SimSun"/>
          <w:sz w:val="28"/>
          <w:szCs w:val="28"/>
        </w:rPr>
        <w:t xml:space="preserve">因此，秋游不仅是观赏景色，更是一种心灵的共鸣。带着对古诗词的理解，我们在江边徜徉时，不只是欣赏眼前的枫林水面，更是在感受诗中所描绘的孤独、惆怅和宁静。这种结合，让秋游充满了文化的厚度，也让心灵获得片刻的沉淀。</w:t>
      </w:r>
    </w:p>
    <w:p>
      <w:pPr>
        <w:sectPr>
          <w:pgSz w:orient="portrait" w:w="11905.511811024" w:h="16837.795275591"/>
          <w:pgMar w:top="1440" w:right="1440" w:bottom="1440" w:left="1440" w:header="720" w:footer="720" w:gutter="0"/>
          <w:cols w:num="1" w:space="720"/>
        </w:sectPr>
      </w:pPr>
    </w:p>
    <w:p>
      <w:pPr>
        <w:pStyle w:val="Heading1"/>
      </w:pPr>
      <w:bookmarkStart w:id="2" w:name="_Toc2"/>
      <w:r>
        <w:t>Mooring by Maple Bridge: Autumn Nights on the River</w:t>
      </w:r>
      <w:bookmarkEnd w:id="2"/>
    </w:p>
    <w:p/>
    <w:p/>
    <w:p/>
    <w:p>
      <w:pPr>
        <w:jc w:val="both"/>
        <w:ind w:left="0" w:right="0" w:firstLine="480"/>
        <w:spacing w:line="360" w:lineRule="auto"/>
      </w:pPr>
      <w:r>
        <w:rPr>
          <w:rFonts w:ascii="SimSun" w:hAnsi="SimSun" w:eastAsia="SimSun" w:cs="SimSun"/>
          <w:sz w:val="28"/>
          <w:szCs w:val="28"/>
        </w:rPr>
        <w:t xml:space="preserve">In late autumn, the rivers of Jiangnan exude a calm and slightly chilly atmosphere, perfectly captured in Zhang Ji's "Night Mooring by Maple Bridge." The lines “The moon sets, crows cry, frost fills the sky; by the river, maple trees and fishing lights reflect sleepless melancholy” depict not only the night scenery but also the poet's inner solitude and melancholy. As the moon sinks, crows caw, frost blankets the sky, and the maple trees and scattered fishing lights along the river create a poignantly beautiful scene.</w:t>
      </w:r>
    </w:p>
    <w:p>
      <w:pPr>
        <w:jc w:val="both"/>
        <w:ind w:left="0" w:right="0" w:firstLine="480"/>
        <w:spacing w:line="360" w:lineRule="auto"/>
      </w:pPr>
      <w:r>
        <w:rPr>
          <w:rFonts w:ascii="SimSun" w:hAnsi="SimSun" w:eastAsia="SimSun" w:cs="SimSun"/>
          <w:sz w:val="28"/>
          <w:szCs w:val="28"/>
        </w:rPr>
        <w:t xml:space="preserve">For travelers, visiting the riverside at dusk can be especially rewarding. A gentle autumn breeze stirs the falling leaves, and night slowly descends. Every detail of the landscape mirrors the passage of time and the quiet beauty of nature. Standing there, one almost hears the distant cries of crows and sees the subtle glow of fishing fires, letting the heart gently oscillate between serenity and reflection.</w:t>
      </w:r>
    </w:p>
    <w:p>
      <w:pPr>
        <w:jc w:val="both"/>
        <w:ind w:left="0" w:right="0" w:firstLine="480"/>
        <w:spacing w:line="360" w:lineRule="auto"/>
      </w:pPr>
      <w:r>
        <w:rPr>
          <w:rFonts w:ascii="SimSun" w:hAnsi="SimSun" w:eastAsia="SimSun" w:cs="SimSun"/>
          <w:sz w:val="28"/>
          <w:szCs w:val="28"/>
        </w:rPr>
        <w:t xml:space="preserve">Zhang Ji's poem is more than a depiction of scenery; it conveys deep emotion. The poet, mooring along the river during his journey, naturally feels solitude. The frost and chill reflect his mood, while the maple leaves and flowing water carry his contemplation of nature and life. Modern autumn travelers can relate to this feeling: standing by the riverside on an autumn night, hearing the wind and sensing the frost, one feels a vivid connection across the centuries with the poet.</w:t>
      </w:r>
    </w:p>
    <w:p>
      <w:pPr>
        <w:jc w:val="both"/>
        <w:ind w:left="0" w:right="0" w:firstLine="480"/>
        <w:spacing w:line="360" w:lineRule="auto"/>
      </w:pPr>
      <w:r>
        <w:rPr>
          <w:rFonts w:ascii="SimSun" w:hAnsi="SimSun" w:eastAsia="SimSun" w:cs="SimSun"/>
          <w:sz w:val="28"/>
          <w:szCs w:val="28"/>
        </w:rPr>
        <w:t xml:space="preserve">Thus, autumn excursions are not only about observing the scenery but also about emotional resonance. With an understanding of classical poetry, wandering by the river in autumn becomes a cultural experience, where one appreciates not only the maple trees and shimmering waters but also the solitude, melancholy, and tranquility depicted in the poem. This combination enriches the journey and offers a moment of quiet reflection for the soul.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2025-11-04T06:17:09+00:00</dcterms:created>
  <dcterms:modified xsi:type="dcterms:W3CDTF">2025-11-04T06:17:09+00:00</dcterms:modified>
</cp:coreProperties>
</file>

<file path=docProps/custom.xml><?xml version="1.0" encoding="utf-8"?>
<Properties xmlns="http://schemas.openxmlformats.org/officeDocument/2006/custom-properties" xmlns:vt="http://schemas.openxmlformats.org/officeDocument/2006/docPropsVTypes"/>
</file>