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幼儿园秋游活动策划书：安全第一的秋季户外体验</w:t>
      </w:r>
      <w:bookmarkEnd w:id="1"/>
    </w:p>
    <w:p/>
    <w:p/>
    <w:p/>
    <w:p>
      <w:pPr>
        <w:jc w:val="both"/>
        <w:ind w:left="0" w:right="0" w:firstLine="480"/>
        <w:spacing w:line="360" w:lineRule="auto"/>
      </w:pPr>
      <w:r>
        <w:rPr>
          <w:rFonts w:ascii="SimSun" w:hAnsi="SimSun" w:eastAsia="SimSun" w:cs="SimSun"/>
          <w:sz w:val="28"/>
          <w:szCs w:val="28"/>
        </w:rPr>
        <w:t xml:space="preserve">幼儿园秋游是孩子们亲近自然、锻炼身体和提升社交能力的重要活动。为了确保孩子们在享受秋季美景的同时得到全面保护，活动策划需要重点关注安全问题，同时设计丰富的教育与互动内容。</w:t>
      </w:r>
    </w:p>
    <w:p>
      <w:pPr>
        <w:jc w:val="both"/>
        <w:ind w:left="0" w:right="0" w:firstLine="480"/>
        <w:spacing w:line="360" w:lineRule="auto"/>
      </w:pPr>
      <w:r>
        <w:rPr>
          <w:rFonts w:ascii="SimSun" w:hAnsi="SimSun" w:eastAsia="SimSun" w:cs="SimSun"/>
          <w:sz w:val="28"/>
          <w:szCs w:val="28"/>
        </w:rPr>
        <w:t xml:space="preserve">活动目的与意义：通过秋游活动，让孩子在户外观察季节变化和自然生态，培养对环境的兴趣和保护意识。通过团队游戏和互动，提升孩子的合作能力、沟通技巧和自我管理能力。</w:t>
      </w:r>
    </w:p>
    <w:p>
      <w:pPr>
        <w:jc w:val="both"/>
        <w:ind w:left="0" w:right="0" w:firstLine="480"/>
        <w:spacing w:line="360" w:lineRule="auto"/>
      </w:pPr>
      <w:r>
        <w:rPr>
          <w:rFonts w:ascii="SimSun" w:hAnsi="SimSun" w:eastAsia="SimSun" w:cs="SimSun"/>
          <w:sz w:val="28"/>
          <w:szCs w:val="28"/>
        </w:rPr>
        <w:t xml:space="preserve">时间与地点安排：选择10月初至中旬，天气温和，避免雨雪天气。地点为生态公园或农庄，具备开阔活动区域和安全步道，方便组织集体活动。</w:t>
      </w:r>
    </w:p>
    <w:p>
      <w:pPr>
        <w:jc w:val="both"/>
        <w:ind w:left="0" w:right="0" w:firstLine="480"/>
        <w:spacing w:line="360" w:lineRule="auto"/>
      </w:pPr>
      <w:r>
        <w:rPr>
          <w:rFonts w:ascii="SimSun" w:hAnsi="SimSun" w:eastAsia="SimSun" w:cs="SimSun"/>
          <w:sz w:val="28"/>
          <w:szCs w:val="28"/>
        </w:rPr>
        <w:t xml:space="preserve">人员分工：教师负责总体管理和安全监督，助教协助管理孩子秩序和组织活动。后勤人员负责饮食、急救药品、交通安排和物资运输。家长志愿者负责协助安全管理和紧急情况处理。</w:t>
      </w:r>
    </w:p>
    <w:p>
      <w:pPr>
        <w:jc w:val="both"/>
        <w:ind w:left="0" w:right="0" w:firstLine="480"/>
        <w:spacing w:line="360" w:lineRule="auto"/>
      </w:pPr>
      <w:r>
        <w:rPr>
          <w:rFonts w:ascii="SimSun" w:hAnsi="SimSun" w:eastAsia="SimSun" w:cs="SimSun"/>
          <w:sz w:val="28"/>
          <w:szCs w:val="28"/>
        </w:rPr>
        <w:t xml:space="preserve">活动流程设计：集合与晨检后，乘坐校车前往活动地点。活动分为：自然探索（观察动植物、绘制秋季画作）、团队互动（秋叶接力、秋季寻宝）、休息与补充能量（饮水、零食时间）以及自由活动。每个环节控制在30-45分钟，避免孩子过度疲劳。</w:t>
      </w:r>
    </w:p>
    <w:p>
      <w:pPr>
        <w:jc w:val="both"/>
        <w:ind w:left="0" w:right="0" w:firstLine="480"/>
        <w:spacing w:line="360" w:lineRule="auto"/>
      </w:pPr>
      <w:r>
        <w:rPr>
          <w:rFonts w:ascii="SimSun" w:hAnsi="SimSun" w:eastAsia="SimSun" w:cs="SimSun"/>
          <w:sz w:val="28"/>
          <w:szCs w:val="28"/>
        </w:rPr>
        <w:t xml:space="preserve">游戏与互动环节：通过“叶子配对”“秋季故事接龙”等活动，让孩子在互动中理解季节知识、锻炼逻辑思维和团队合作能力。每项活动都有教师指导，确保安全与趣味兼顾。</w:t>
      </w:r>
    </w:p>
    <w:p>
      <w:pPr>
        <w:jc w:val="both"/>
        <w:ind w:left="0" w:right="0" w:firstLine="480"/>
        <w:spacing w:line="360" w:lineRule="auto"/>
      </w:pPr>
      <w:r>
        <w:rPr>
          <w:rFonts w:ascii="SimSun" w:hAnsi="SimSun" w:eastAsia="SimSun" w:cs="SimSun"/>
          <w:sz w:val="28"/>
          <w:szCs w:val="28"/>
        </w:rPr>
        <w:t xml:space="preserve">安全注意事项：孩子佩戴胸卡及手环，随时可识别。教师轮流巡查活动区域，确保无危险。活动前对地点进行勘查，避免滑倒、碰伤或其他意外。饮食过敏信息提前登记，提供必要的急救药品。</w:t>
      </w:r>
    </w:p>
    <w:p>
      <w:pPr>
        <w:jc w:val="both"/>
        <w:ind w:left="0" w:right="0" w:firstLine="480"/>
        <w:spacing w:line="360" w:lineRule="auto"/>
      </w:pPr>
      <w:r>
        <w:rPr>
          <w:rFonts w:ascii="SimSun" w:hAnsi="SimSun" w:eastAsia="SimSun" w:cs="SimSun"/>
          <w:sz w:val="28"/>
          <w:szCs w:val="28"/>
        </w:rPr>
        <w:t xml:space="preserve">突发情况应对方案：如遇雷雨或恶劣天气立即返回，轻微擦伤现场处理，重大伤害拨打急救电话并联系家长。教师保持手机畅通，随时协调处理突发事件。</w:t>
      </w:r>
    </w:p>
    <w:p>
      <w:pPr>
        <w:jc w:val="both"/>
        <w:ind w:left="0" w:right="0" w:firstLine="480"/>
        <w:spacing w:line="360" w:lineRule="auto"/>
      </w:pPr>
      <w:r>
        <w:rPr>
          <w:rFonts w:ascii="SimSun" w:hAnsi="SimSun" w:eastAsia="SimSun" w:cs="SimSun"/>
          <w:sz w:val="28"/>
          <w:szCs w:val="28"/>
        </w:rPr>
        <w:t xml:space="preserve">活动总结与反馈：活动结束后进行总结会议，收集教师、助教及家长反馈。分析活动流程是否合理，游戏环节是否受孩子欢迎，安全措施是否到位。总结经验，为下一次秋游提供参考和改进方案。</w:t>
      </w:r>
    </w:p>
    <w:p>
      <w:pPr>
        <w:jc w:val="both"/>
        <w:ind w:left="0" w:right="0" w:firstLine="480"/>
        <w:spacing w:line="360" w:lineRule="auto"/>
      </w:pPr>
      <w:r>
        <w:rPr>
          <w:rFonts w:ascii="SimSun" w:hAnsi="SimSun" w:eastAsia="SimSun" w:cs="SimSun"/>
          <w:sz w:val="28"/>
          <w:szCs w:val="28"/>
        </w:rPr>
        <w:t xml:space="preserve">总之，幼儿园秋游活动在确保安全的前提下，通过丰富的教育和互动环节，让孩子在秋季自然中充分体验快乐和学习，提升身体素质和社会能力。</w:t>
      </w:r>
    </w:p>
    <w:p>
      <w:pPr>
        <w:sectPr>
          <w:pgSz w:orient="portrait" w:w="11905.511811024" w:h="16837.795275591"/>
          <w:pgMar w:top="1440" w:right="1440" w:bottom="1440" w:left="1440" w:header="720" w:footer="720" w:gutter="0"/>
          <w:cols w:num="1" w:space="720"/>
        </w:sectPr>
      </w:pPr>
    </w:p>
    <w:p>
      <w:pPr>
        <w:pStyle w:val="Heading1"/>
      </w:pPr>
      <w:bookmarkStart w:id="2" w:name="_Toc2"/>
      <w:r>
        <w:t>Kindergarten Autumn Outing Plan: Safety-First Autumn Outdoor Experience</w:t>
      </w:r>
      <w:bookmarkEnd w:id="2"/>
    </w:p>
    <w:p/>
    <w:p/>
    <w:p/>
    <w:p>
      <w:pPr>
        <w:jc w:val="both"/>
        <w:ind w:left="0" w:right="0" w:firstLine="480"/>
        <w:spacing w:line="360" w:lineRule="auto"/>
      </w:pPr>
      <w:r>
        <w:rPr>
          <w:rFonts w:ascii="SimSun" w:hAnsi="SimSun" w:eastAsia="SimSun" w:cs="SimSun"/>
          <w:sz w:val="28"/>
          <w:szCs w:val="28"/>
        </w:rPr>
        <w:t xml:space="preserve">Kindergarten autumn outings are important activities for children to get close to nature, exercise, and develop social skills. To ensure children enjoy the autumn scenery while being fully protected, planning must prioritize safety while including educational and interactive content.</w:t>
      </w:r>
    </w:p>
    <w:p>
      <w:pPr>
        <w:jc w:val="both"/>
        <w:ind w:left="0" w:right="0" w:firstLine="480"/>
        <w:spacing w:line="360" w:lineRule="auto"/>
      </w:pPr>
      <w:r>
        <w:rPr>
          <w:rFonts w:ascii="SimSun" w:hAnsi="SimSun" w:eastAsia="SimSun" w:cs="SimSun"/>
          <w:sz w:val="28"/>
          <w:szCs w:val="28"/>
        </w:rPr>
        <w:t xml:space="preserve">Purpose and Significance: Through the outing, children observe seasonal changes and natural ecology, cultivating interest in and awareness of environmental protection. Team games and interactions enhance cooperation, communication skills, and self-management abilities.</w:t>
      </w:r>
    </w:p>
    <w:p>
      <w:pPr>
        <w:jc w:val="both"/>
        <w:ind w:left="0" w:right="0" w:firstLine="480"/>
        <w:spacing w:line="360" w:lineRule="auto"/>
      </w:pPr>
      <w:r>
        <w:rPr>
          <w:rFonts w:ascii="SimSun" w:hAnsi="SimSun" w:eastAsia="SimSun" w:cs="SimSun"/>
          <w:sz w:val="28"/>
          <w:szCs w:val="28"/>
        </w:rPr>
        <w:t xml:space="preserve">Time and Location: Scheduled from early to mid-October, with mild weather, avoiding rain or snow. The location is an ecological park or farm with open activity areas and safe paths suitable for group activities.</w:t>
      </w:r>
    </w:p>
    <w:p>
      <w:pPr>
        <w:jc w:val="both"/>
        <w:ind w:left="0" w:right="0" w:firstLine="480"/>
        <w:spacing w:line="360" w:lineRule="auto"/>
      </w:pPr>
      <w:r>
        <w:rPr>
          <w:rFonts w:ascii="SimSun" w:hAnsi="SimSun" w:eastAsia="SimSun" w:cs="SimSun"/>
          <w:sz w:val="28"/>
          <w:szCs w:val="28"/>
        </w:rPr>
        <w:t xml:space="preserve">Personnel Arrangement: Teachers manage overall planning and safety supervision; assistants help manage children and organize activities. Logistics staff handle food, first aid, transportation, and supplies. Parent volunteers assist with safety supervision and emergencies.</w:t>
      </w:r>
    </w:p>
    <w:p>
      <w:pPr>
        <w:jc w:val="both"/>
        <w:ind w:left="0" w:right="0" w:firstLine="480"/>
        <w:spacing w:line="360" w:lineRule="auto"/>
      </w:pPr>
      <w:r>
        <w:rPr>
          <w:rFonts w:ascii="SimSun" w:hAnsi="SimSun" w:eastAsia="SimSun" w:cs="SimSun"/>
          <w:sz w:val="28"/>
          <w:szCs w:val="28"/>
        </w:rPr>
        <w:t xml:space="preserve">Activity Flow: After assembly and morning check, take the bus to the venue. Activities include nature exploration (observing flora and fauna, drawing autumn scenes), team interactions (leaf relay, autumn treasure hunt), rest and snacks, and free play. Each session lasts 30-45 minutes to avoid fatigue.</w:t>
      </w:r>
    </w:p>
    <w:p>
      <w:pPr>
        <w:jc w:val="both"/>
        <w:ind w:left="0" w:right="0" w:firstLine="480"/>
        <w:spacing w:line="360" w:lineRule="auto"/>
      </w:pPr>
      <w:r>
        <w:rPr>
          <w:rFonts w:ascii="SimSun" w:hAnsi="SimSun" w:eastAsia="SimSun" w:cs="SimSun"/>
          <w:sz w:val="28"/>
          <w:szCs w:val="28"/>
        </w:rPr>
        <w:t xml:space="preserve">Games and Interactive Sessions: Activities like 'Leaf Matching' and 'Autumn Story Relay' help children understand seasonal knowledge, develop logical thinking, and foster teamwork. All activities are guided by teachers to ensure safety and enjoyment.</w:t>
      </w:r>
    </w:p>
    <w:p>
      <w:pPr>
        <w:jc w:val="both"/>
        <w:ind w:left="0" w:right="0" w:firstLine="480"/>
        <w:spacing w:line="360" w:lineRule="auto"/>
      </w:pPr>
      <w:r>
        <w:rPr>
          <w:rFonts w:ascii="SimSun" w:hAnsi="SimSun" w:eastAsia="SimSun" w:cs="SimSun"/>
          <w:sz w:val="28"/>
          <w:szCs w:val="28"/>
        </w:rPr>
        <w:t xml:space="preserve">Safety Precautions: Children wear ID badges and wristbands for identification. Teachers patrol the area to ensure safety. Locations are pre-inspected to prevent slips, bumps, or other accidents. Allergy information is recorded, and necessary first aid is available.</w:t>
      </w:r>
    </w:p>
    <w:p>
      <w:pPr>
        <w:jc w:val="both"/>
        <w:ind w:left="0" w:right="0" w:firstLine="480"/>
        <w:spacing w:line="360" w:lineRule="auto"/>
      </w:pPr>
      <w:r>
        <w:rPr>
          <w:rFonts w:ascii="SimSun" w:hAnsi="SimSun" w:eastAsia="SimSun" w:cs="SimSun"/>
          <w:sz w:val="28"/>
          <w:szCs w:val="28"/>
        </w:rPr>
        <w:t xml:space="preserve">Emergency Response Plan: In case of thunderstorms or bad weather, return immediately. Minor injuries are treated on-site; major injuries prompt contacting parents and emergency services. Teachers maintain communication for timely coordination.</w:t>
      </w:r>
    </w:p>
    <w:p>
      <w:pPr>
        <w:jc w:val="both"/>
        <w:ind w:left="0" w:right="0" w:firstLine="480"/>
        <w:spacing w:line="360" w:lineRule="auto"/>
      </w:pPr>
      <w:r>
        <w:rPr>
          <w:rFonts w:ascii="SimSun" w:hAnsi="SimSun" w:eastAsia="SimSun" w:cs="SimSun"/>
          <w:sz w:val="28"/>
          <w:szCs w:val="28"/>
        </w:rPr>
        <w:t xml:space="preserve">Summary and Feedback: After the activity, a meeting collects feedback from teachers, assistants, and parents. Evaluate whether the activity flow was reasonable, games were engaging, and safety measures effective. Summarize experiences to improve future outings.</w:t>
      </w:r>
    </w:p>
    <w:p>
      <w:pPr>
        <w:jc w:val="both"/>
        <w:ind w:left="0" w:right="0" w:firstLine="480"/>
        <w:spacing w:line="360" w:lineRule="auto"/>
      </w:pPr>
      <w:r>
        <w:rPr>
          <w:rFonts w:ascii="SimSun" w:hAnsi="SimSun" w:eastAsia="SimSun" w:cs="SimSun"/>
          <w:sz w:val="28"/>
          <w:szCs w:val="28"/>
        </w:rPr>
        <w:t xml:space="preserve">In conclusion, kindergarten autumn outings, with safety as the top priority, combine educational and interactive activities, allowing children to fully enjoy and learn from nature, improving physical fitness and social skills.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2025-11-04T06:29:39+00:00</dcterms:created>
  <dcterms:modified xsi:type="dcterms:W3CDTF">2025-11-04T06:29:39+00:00</dcterms:modified>
</cp:coreProperties>
</file>

<file path=docProps/custom.xml><?xml version="1.0" encoding="utf-8"?>
<Properties xmlns="http://schemas.openxmlformats.org/officeDocument/2006/custom-properties" xmlns:vt="http://schemas.openxmlformats.org/officeDocument/2006/docPropsVTypes"/>
</file>