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跌倒后的阳光——初中生自信成长记</w:t>
      </w:r>
      <w:bookmarkEnd w:id="1"/>
    </w:p>
    <w:p/>
    <w:p/>
    <w:p/>
    <w:p>
      <w:pPr>
        <w:jc w:val="both"/>
        <w:ind w:left="0" w:right="0" w:firstLine="480"/>
        <w:spacing w:line="360" w:lineRule="auto"/>
      </w:pPr>
      <w:r>
        <w:rPr>
          <w:rFonts w:ascii="SimSun" w:hAnsi="SimSun" w:eastAsia="SimSun" w:cs="SimSun"/>
          <w:sz w:val="28"/>
          <w:szCs w:val="28"/>
        </w:rPr>
        <w:t xml:space="preserve">那是初三的一次化学考试，我原以为自己复习得很充分，可试卷上几道计算题让我无从下手。考试结束后，我几乎不敢看成绩，当公布的分数出来时，我的心沉到了谷底。整整一天，我都情绪低落，甚至怀疑自己是不是不适合继续学理科。</w:t>
      </w:r>
    </w:p>
    <w:p>
      <w:pPr>
        <w:jc w:val="both"/>
        <w:ind w:left="0" w:right="0" w:firstLine="480"/>
        <w:spacing w:line="360" w:lineRule="auto"/>
      </w:pPr>
      <w:r>
        <w:rPr>
          <w:rFonts w:ascii="SimSun" w:hAnsi="SimSun" w:eastAsia="SimSun" w:cs="SimSun"/>
          <w:sz w:val="28"/>
          <w:szCs w:val="28"/>
        </w:rPr>
        <w:t xml:space="preserve">回顾整个过程，我意识到问题不仅在于知识掌握不牢固，还在于平时缺乏总结和归纳。于是，我开始制定详细的复习计划，把每一次错误都记录下来，分析原因，并针对性地练习。同时，我也主动向同学请教解题思路，向老师请教难点知识。慢慢地，我发现自己的思维方式在变化，遇到问题不再慌乱，而是会先分析，再尝试解决。</w:t>
      </w:r>
    </w:p>
    <w:p>
      <w:pPr>
        <w:jc w:val="both"/>
        <w:ind w:left="0" w:right="0" w:firstLine="480"/>
        <w:spacing w:line="360" w:lineRule="auto"/>
      </w:pPr>
      <w:r>
        <w:rPr>
          <w:rFonts w:ascii="SimSun" w:hAnsi="SimSun" w:eastAsia="SimSun" w:cs="SimSun"/>
          <w:sz w:val="28"/>
          <w:szCs w:val="28"/>
        </w:rPr>
        <w:t xml:space="preserve">几个月后的期末考试，我取得了明显进步，不仅分数提升了，答题速度和思路也更加清晰。这次经历让我明白，失败只是成长中的一部分，而自信则是在不断面对困难和解决问题中积累起来的。重要的不是一次考试的结果，而是从失败中学到的方法和心态的调整。</w:t>
      </w:r>
    </w:p>
    <w:p>
      <w:pPr>
        <w:jc w:val="both"/>
        <w:ind w:left="0" w:right="0" w:firstLine="480"/>
        <w:spacing w:line="360" w:lineRule="auto"/>
      </w:pPr>
      <w:r>
        <w:rPr>
          <w:rFonts w:ascii="SimSun" w:hAnsi="SimSun" w:eastAsia="SimSun" w:cs="SimSun"/>
          <w:sz w:val="28"/>
          <w:szCs w:val="28"/>
        </w:rPr>
        <w:t xml:space="preserve">如今，我面对新的挑战时，心态更加平和，也更有信心去尝试不同的事情。我学会了接纳失败，把它视作人生的老师，而不是绊脚石。跌倒后的阳光总是温暖的，只要勇于站起，努力前行，每一次挫折都能成为成长的动力。</w:t>
      </w:r>
    </w:p>
    <w:p>
      <w:pPr>
        <w:jc w:val="both"/>
        <w:ind w:left="0" w:right="0" w:firstLine="480"/>
        <w:spacing w:line="360" w:lineRule="auto"/>
      </w:pPr>
      <w:r>
        <w:rPr>
          <w:rFonts w:ascii="SimSun" w:hAnsi="SimSun" w:eastAsia="SimSun" w:cs="SimSun"/>
          <w:sz w:val="28"/>
          <w:szCs w:val="28"/>
        </w:rPr>
        <w:t xml:space="preserve">这段经历让我明白，成长不是一帆风顺的，自信也不是与生俱来的，而是在跌倒中逐渐培养的。只要敢于面对挫折，积极反思和努力实践，就一定能走出阴影，迎来属于自己的阳光。</w:t>
      </w:r>
    </w:p>
    <w:p>
      <w:pPr>
        <w:sectPr>
          <w:pgSz w:orient="portrait" w:w="11905.511811023622" w:h="16837.79527559055"/>
          <w:pgMar w:top="1440" w:right="1440" w:bottom="1440" w:left="1440" w:header="720" w:footer="720" w:gutter="0"/>
          <w:cols w:num="1" w:space="720"/>
        </w:sectPr>
      </w:pPr>
    </w:p>
    <w:p>
      <w:pPr>
        <w:pStyle w:val="Heading1"/>
      </w:pPr>
      <w:bookmarkStart w:id="2" w:name="_Toc2"/>
      <w:r>
        <w:t>Sunshine After Falling: A Middle Schooler’s Journey to Confidence</w:t>
      </w:r>
      <w:bookmarkEnd w:id="2"/>
    </w:p>
    <w:p/>
    <w:p/>
    <w:p/>
    <w:p>
      <w:pPr>
        <w:jc w:val="both"/>
        <w:ind w:left="0" w:right="0" w:firstLine="480"/>
        <w:spacing w:line="360" w:lineRule="auto"/>
      </w:pPr>
      <w:r>
        <w:rPr>
          <w:rFonts w:ascii="SimSun" w:hAnsi="SimSun" w:eastAsia="SimSun" w:cs="SimSun"/>
          <w:sz w:val="28"/>
          <w:szCs w:val="28"/>
        </w:rPr>
        <w:t xml:space="preserve">It was a chemistry exam in the third year of middle school. I thought I had reviewed thoroughly, but a few calculation problems on the paper left me helpless. After the exam, I almost didn’t dare to check my grade. When the score was announced, my heart sank. I spent the entire day in a low mood, even questioning whether I was suited for science subjects.</w:t>
      </w:r>
    </w:p>
    <w:p>
      <w:pPr>
        <w:jc w:val="both"/>
        <w:ind w:left="0" w:right="0" w:firstLine="480"/>
        <w:spacing w:line="360" w:lineRule="auto"/>
      </w:pPr>
      <w:r>
        <w:rPr>
          <w:rFonts w:ascii="SimSun" w:hAnsi="SimSun" w:eastAsia="SimSun" w:cs="SimSun"/>
          <w:sz w:val="28"/>
          <w:szCs w:val="28"/>
        </w:rPr>
        <w:t xml:space="preserve">Looking back, I realized the problem was not just insufficient knowledge, but also a lack of review and summarization. So, I started making a detailed study plan, recording every mistake, analyzing the reasons, and practicing targeted exercises. I also actively asked classmates for problem-solving approaches and consulted teachers on difficult topics. Gradually, I noticed a change in my thinking; I no longer panicked when faced with problems but analyzed first and then tried to solve them.</w:t>
      </w:r>
    </w:p>
    <w:p>
      <w:pPr>
        <w:jc w:val="both"/>
        <w:ind w:left="0" w:right="0" w:firstLine="480"/>
        <w:spacing w:line="360" w:lineRule="auto"/>
      </w:pPr>
      <w:r>
        <w:rPr>
          <w:rFonts w:ascii="SimSun" w:hAnsi="SimSun" w:eastAsia="SimSun" w:cs="SimSun"/>
          <w:sz w:val="28"/>
          <w:szCs w:val="28"/>
        </w:rPr>
        <w:t xml:space="preserve">Months later, in the final exam, I made significant progress. Not only did my score improve, but my speed and clarity in answering questions also increased. This experience taught me that failure is just a part of growth, while confidence is built through facing challenges and solving problems. The important thing is not the result of one exam, but the methods learned and the adjustment of mindset from failure.</w:t>
      </w:r>
    </w:p>
    <w:p>
      <w:pPr>
        <w:jc w:val="both"/>
        <w:ind w:left="0" w:right="0" w:firstLine="480"/>
        <w:spacing w:line="360" w:lineRule="auto"/>
      </w:pPr>
      <w:r>
        <w:rPr>
          <w:rFonts w:ascii="SimSun" w:hAnsi="SimSun" w:eastAsia="SimSun" w:cs="SimSun"/>
          <w:sz w:val="28"/>
          <w:szCs w:val="28"/>
        </w:rPr>
        <w:t xml:space="preserve">Now, when facing new challenges, I remain calm and more confident in trying new things. I have learned to accept failure and see it as a teacher rather than an obstacle. Sunshine always follows a fall; as long as you stand up courageously and keep moving forward, every setback can become a driving force for growth.</w:t>
      </w:r>
    </w:p>
    <w:p>
      <w:pPr>
        <w:jc w:val="both"/>
        <w:ind w:left="0" w:right="0" w:firstLine="480"/>
        <w:spacing w:line="360" w:lineRule="auto"/>
      </w:pPr>
      <w:r>
        <w:rPr>
          <w:rFonts w:ascii="SimSun" w:hAnsi="SimSun" w:eastAsia="SimSun" w:cs="SimSun"/>
          <w:sz w:val="28"/>
          <w:szCs w:val="28"/>
        </w:rPr>
        <w:t xml:space="preserve">This experience taught me that growth is not smooth, and confidence is not innate but cultivated through setbacks. By facing challenges bravely, reflecting, and practicing diligently, one can emerge from shadows and embrace their own sunshine.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2025-11-05T05:26:21+00:00</dcterms:created>
  <dcterms:modified xsi:type="dcterms:W3CDTF">2025-11-05T05:26:21+00:00</dcterms:modified>
</cp:coreProperties>
</file>

<file path=docProps/custom.xml><?xml version="1.0" encoding="utf-8"?>
<Properties xmlns="http://schemas.openxmlformats.org/officeDocument/2006/custom-properties" xmlns:vt="http://schemas.openxmlformats.org/officeDocument/2006/docPropsVTypes"/>
</file>