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用情感升华点亮作文结尾</w:t>
      </w:r>
      <w:bookmarkEnd w:id="1"/>
    </w:p>
    <w:p/>
    <w:p/>
    <w:p/>
    <w:p>
      <w:pPr>
        <w:jc w:val="both"/>
        <w:ind w:left="0" w:right="0" w:firstLine="480"/>
        <w:spacing w:line="360" w:lineRule="auto"/>
      </w:pPr>
      <w:r>
        <w:rPr>
          <w:rFonts w:ascii="SimSun" w:hAnsi="SimSun" w:eastAsia="SimSun" w:cs="SimSun"/>
          <w:sz w:val="28"/>
          <w:szCs w:val="28"/>
        </w:rPr>
        <w:t xml:space="preserve">在作文写作中，结尾部分往往是读者记忆最深刻的部分。尤其是关于“重拾自信”的主题，情感的真实流露可以让文章更有力量。在写结尾时，我们可以通过回顾内心的挣扎与突破，把自信的重新获得展现得更加生动。例如，当你描述自己曾经因为失败而失去信心时，不妨在结尾加入自己战胜内心恐惧的片段，让读者感受到你从迷茫到坚强的蜕变。</w:t>
      </w:r>
    </w:p>
    <w:p>
      <w:pPr>
        <w:jc w:val="both"/>
        <w:ind w:left="0" w:right="0" w:firstLine="480"/>
        <w:spacing w:line="360" w:lineRule="auto"/>
      </w:pPr>
      <w:r>
        <w:rPr>
          <w:rFonts w:ascii="SimSun" w:hAnsi="SimSun" w:eastAsia="SimSun" w:cs="SimSun"/>
          <w:sz w:val="28"/>
          <w:szCs w:val="28"/>
        </w:rPr>
        <w:t xml:space="preserve">具体来说，可以在结尾使用描写心理活动和感受的句子，强调情感的升华。例如，‘曾经我以为自己无法再勇敢，可当我鼓起勇气迈出第一步，我发现自信的力量远比想象中更强大。’这样的句子不仅总结了经历，还传递了情感的共鸣，让读者在阅读后产生鼓舞和启发。</w:t>
      </w:r>
    </w:p>
    <w:p>
      <w:pPr>
        <w:jc w:val="both"/>
        <w:ind w:left="0" w:right="0" w:firstLine="480"/>
        <w:spacing w:line="360" w:lineRule="auto"/>
      </w:pPr>
      <w:r>
        <w:rPr>
          <w:rFonts w:ascii="SimSun" w:hAnsi="SimSun" w:eastAsia="SimSun" w:cs="SimSun"/>
          <w:sz w:val="28"/>
          <w:szCs w:val="28"/>
        </w:rPr>
        <w:t xml:space="preserve">此外，在情感升华的过程中，作者可以适当运用比喻和象征，将抽象的心理变化具体化。比如把自信比作阳光，照亮心中的阴霾；或将失败比作寒冬，最终在努力中迎来春天。这类表达既形象又富有感染力，使文章结尾更加生动有力。</w:t>
      </w:r>
    </w:p>
    <w:p>
      <w:pPr>
        <w:jc w:val="both"/>
        <w:ind w:left="0" w:right="0" w:firstLine="480"/>
        <w:spacing w:line="360" w:lineRule="auto"/>
      </w:pPr>
      <w:r>
        <w:rPr>
          <w:rFonts w:ascii="SimSun" w:hAnsi="SimSun" w:eastAsia="SimSun" w:cs="SimSun"/>
          <w:sz w:val="28"/>
          <w:szCs w:val="28"/>
        </w:rPr>
        <w:t xml:space="preserve">在写作实践中，多回顾自己的经历，把真实情感写出来，是增强结尾感染力的关键。不要害怕表达脆弱，也不要刻意夸张，真诚的感情总能打动读者，让重拾自信的主题深入人心。</w:t>
      </w:r>
    </w:p>
    <w:p>
      <w:pPr>
        <w:sectPr>
          <w:pgSz w:orient="portrait" w:w="11905.511811023622" w:h="16837.79527559055"/>
          <w:pgMar w:top="1440" w:right="1440" w:bottom="1440" w:left="1440" w:header="720" w:footer="720" w:gutter="0"/>
          <w:cols w:num="1" w:space="720"/>
        </w:sectPr>
      </w:pPr>
    </w:p>
    <w:p>
      <w:pPr>
        <w:pStyle w:val="Heading1"/>
      </w:pPr>
      <w:bookmarkStart w:id="2" w:name="_Toc2"/>
      <w:r>
        <w:t>Elevating Emotions to Shine in Essay Conclusions</w:t>
      </w:r>
      <w:bookmarkEnd w:id="2"/>
    </w:p>
    <w:p/>
    <w:p/>
    <w:p/>
    <w:p>
      <w:pPr>
        <w:jc w:val="both"/>
        <w:ind w:left="0" w:right="0" w:firstLine="480"/>
        <w:spacing w:line="360" w:lineRule="auto"/>
      </w:pPr>
      <w:r>
        <w:rPr>
          <w:rFonts w:ascii="SimSun" w:hAnsi="SimSun" w:eastAsia="SimSun" w:cs="SimSun"/>
          <w:sz w:val="28"/>
          <w:szCs w:val="28"/>
        </w:rPr>
        <w:t xml:space="preserve">In essay writing, the conclusion is often the part that leaves the deepest impression on readers. Especially for the theme of 'regaining confidence,' expressing genuine emotions can make the piece more powerful. When writing the conclusion, one can reflect on inner struggles and breakthroughs, vividly portraying the restoration of self-confidence. For example, when describing past failures that led to lost confidence, consider including a passage about overcoming fear, allowing readers to feel your transformation from confusion to strength.</w:t>
      </w:r>
    </w:p>
    <w:p>
      <w:pPr>
        <w:jc w:val="both"/>
        <w:ind w:left="0" w:right="0" w:firstLine="480"/>
        <w:spacing w:line="360" w:lineRule="auto"/>
      </w:pPr>
      <w:r>
        <w:rPr>
          <w:rFonts w:ascii="SimSun" w:hAnsi="SimSun" w:eastAsia="SimSun" w:cs="SimSun"/>
          <w:sz w:val="28"/>
          <w:szCs w:val="28"/>
        </w:rPr>
        <w:t xml:space="preserve">Specifically, using sentences that describe psychological activities and feelings can emphasize emotional elevation. For instance, 'I once thought I could never be brave again, but when I mustered the courage to take the first step, I realized that the power of confidence is far stronger than I imagined.' Such sentences not only summarize the experience but also convey emotional resonance, inspiring and motivating readers.</w:t>
      </w:r>
    </w:p>
    <w:p>
      <w:pPr>
        <w:jc w:val="both"/>
        <w:ind w:left="0" w:right="0" w:firstLine="480"/>
        <w:spacing w:line="360" w:lineRule="auto"/>
      </w:pPr>
      <w:r>
        <w:rPr>
          <w:rFonts w:ascii="SimSun" w:hAnsi="SimSun" w:eastAsia="SimSun" w:cs="SimSun"/>
          <w:sz w:val="28"/>
          <w:szCs w:val="28"/>
        </w:rPr>
        <w:t xml:space="preserve">Moreover, during emotional elevation, the writer can appropriately use metaphors and symbols to make abstract psychological changes concrete. For example, comparing confidence to sunlight that illuminates inner shadows or seeing failure as a harsh winter, eventually leading to spring through effort. These expressions are vivid and engaging, making the essay conclusion more dynamic and impactful.</w:t>
      </w:r>
    </w:p>
    <w:p>
      <w:pPr>
        <w:jc w:val="both"/>
        <w:ind w:left="0" w:right="0" w:firstLine="480"/>
        <w:spacing w:line="360" w:lineRule="auto"/>
      </w:pPr>
      <w:r>
        <w:rPr>
          <w:rFonts w:ascii="SimSun" w:hAnsi="SimSun" w:eastAsia="SimSun" w:cs="SimSun"/>
          <w:sz w:val="28"/>
          <w:szCs w:val="28"/>
        </w:rPr>
        <w:t xml:space="preserve">In practice, reviewing personal experiences and expressing genuine emotions is key to enhancing the conclusion's impact. Do not fear showing vulnerability, nor should you exaggerate; sincere feelings will always touch readers, making the theme of regaining confidence deeply resonant.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2025-11-05T05:41:24+00:00</dcterms:created>
  <dcterms:modified xsi:type="dcterms:W3CDTF">2025-11-05T05:41:24+00:00</dcterms:modified>
</cp:coreProperties>
</file>

<file path=docProps/custom.xml><?xml version="1.0" encoding="utf-8"?>
<Properties xmlns="http://schemas.openxmlformats.org/officeDocument/2006/custom-properties" xmlns:vt="http://schemas.openxmlformats.org/officeDocument/2006/docPropsVTypes"/>
</file>