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智慧医疗：科技守护人类健康</w:t>
      </w:r>
      <w:bookmarkEnd w:id="1"/>
    </w:p>
    <w:p/>
    <w:p/>
    <w:p/>
    <w:p>
      <w:pPr>
        <w:jc w:val="both"/>
        <w:ind w:left="0" w:right="0" w:firstLine="480"/>
        <w:spacing w:line="360" w:lineRule="auto"/>
      </w:pPr>
      <w:r>
        <w:rPr>
          <w:rFonts w:ascii="SimSun" w:hAnsi="SimSun" w:eastAsia="SimSun" w:cs="SimSun"/>
          <w:sz w:val="28"/>
          <w:szCs w:val="28"/>
        </w:rPr>
        <w:t xml:space="preserve">在未来社会，医疗领域将由科技主导，传统就医方式将发生巨大变化。人工智能诊疗系统能够快速分析患者病情，给出精准的诊断和治疗方案，减少人为错误。智能设备随时监测患者的生命体征，提前发现潜在健康风险，从而进行预防性干预。</w:t>
      </w:r>
    </w:p>
    <w:p>
      <w:pPr>
        <w:jc w:val="both"/>
        <w:ind w:left="0" w:right="0" w:firstLine="480"/>
        <w:spacing w:line="360" w:lineRule="auto"/>
      </w:pPr>
      <w:r>
        <w:rPr>
          <w:rFonts w:ascii="SimSun" w:hAnsi="SimSun" w:eastAsia="SimSun" w:cs="SimSun"/>
          <w:sz w:val="28"/>
          <w:szCs w:val="28"/>
        </w:rPr>
        <w:t xml:space="preserve">远程医疗将成为常态。即使偏远地区的居民，也可以通过高清虚拟会诊与顶级专家交流，不再受地理限制。健康数据云平台汇总个人和群体健康信息，为公共卫生决策提供数据支持。通过大数据分析，医生能够预测疾病趋势，优化医疗资源分配，提高社会整体健康水平。</w:t>
      </w:r>
    </w:p>
    <w:p>
      <w:pPr>
        <w:jc w:val="both"/>
        <w:ind w:left="0" w:right="0" w:firstLine="480"/>
        <w:spacing w:line="360" w:lineRule="auto"/>
      </w:pPr>
      <w:r>
        <w:rPr>
          <w:rFonts w:ascii="SimSun" w:hAnsi="SimSun" w:eastAsia="SimSun" w:cs="SimSun"/>
          <w:sz w:val="28"/>
          <w:szCs w:val="28"/>
        </w:rPr>
        <w:t xml:space="preserve">科技不仅改善了治疗效果，还改变了健康管理方式。个性化健康建议、营养方案和运动计划将根据实时数据调整，形成闭环管理。未来人类的健康不再被动依赖医生，而是与科技协作，实现自我管理与科学防护，整体生活质量将大幅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Smart Healthcare: Technology Safeguarding Human Health</w:t>
      </w:r>
      <w:bookmarkEnd w:id="2"/>
    </w:p>
    <w:p/>
    <w:p/>
    <w:p/>
    <w:p>
      <w:pPr>
        <w:jc w:val="both"/>
        <w:ind w:left="0" w:right="0" w:firstLine="480"/>
        <w:spacing w:line="360" w:lineRule="auto"/>
      </w:pPr>
      <w:r>
        <w:rPr>
          <w:rFonts w:ascii="SimSun" w:hAnsi="SimSun" w:eastAsia="SimSun" w:cs="SimSun"/>
          <w:sz w:val="28"/>
          <w:szCs w:val="28"/>
        </w:rPr>
        <w:t xml:space="preserve">In future society, healthcare will be dominated by technology, and traditional medical practices will undergo significant changes. AI diagnostic systems can quickly analyze patient conditions and provide precise diagnoses and treatment plans, reducing human errors. Smart devices monitor patients' vital signs in real time, detecting potential health risks early for preventive interventions.</w:t>
      </w:r>
    </w:p>
    <w:p>
      <w:pPr>
        <w:jc w:val="both"/>
        <w:ind w:left="0" w:right="0" w:firstLine="480"/>
        <w:spacing w:line="360" w:lineRule="auto"/>
      </w:pPr>
      <w:r>
        <w:rPr>
          <w:rFonts w:ascii="SimSun" w:hAnsi="SimSun" w:eastAsia="SimSun" w:cs="SimSun"/>
          <w:sz w:val="28"/>
          <w:szCs w:val="28"/>
        </w:rPr>
        <w:t xml:space="preserve">Telemedicine will become routine. Residents in remote areas can consult top experts through high-definition virtual meetings, free from geographical limitations. Health data cloud platforms aggregate individual and population health information, supporting public health decision-making. Using big data analysis, doctors can predict disease trends, optimize medical resource allocation, and improve overall societal health.</w:t>
      </w:r>
    </w:p>
    <w:p>
      <w:pPr>
        <w:jc w:val="both"/>
        <w:ind w:left="0" w:right="0" w:firstLine="480"/>
        <w:spacing w:line="360" w:lineRule="auto"/>
      </w:pPr>
      <w:r>
        <w:rPr>
          <w:rFonts w:ascii="SimSun" w:hAnsi="SimSun" w:eastAsia="SimSun" w:cs="SimSun"/>
          <w:sz w:val="28"/>
          <w:szCs w:val="28"/>
        </w:rPr>
        <w:t xml:space="preserve">Technology not only improves treatment outcomes but also transforms health management. Personalized health recommendations, nutrition plans, and exercise routines will be adjusted based on real-time data, forming a closed-loop management system. Future humans will no longer passively rely on doctors but collaborate with technology for self-management and scientific prevention, significantly enhancing overall quality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2025-11-07T08:16:31+00:00</dcterms:created>
  <dcterms:modified xsi:type="dcterms:W3CDTF">2025-11-07T08:16:31+00:00</dcterms:modified>
</cp:coreProperties>
</file>

<file path=docProps/custom.xml><?xml version="1.0" encoding="utf-8"?>
<Properties xmlns="http://schemas.openxmlformats.org/officeDocument/2006/custom-properties" xmlns:vt="http://schemas.openxmlformats.org/officeDocument/2006/docPropsVTypes"/>
</file>