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智慧家庭：科技融入日常生活</w:t>
      </w:r>
      <w:bookmarkEnd w:id="2"/>
    </w:p>
    <w:p/>
    <w:p/>
    <w:p>
      <w:pPr>
        <w:jc w:val="both"/>
        <w:ind w:left="0" w:right="0" w:firstLine="480"/>
        <w:spacing w:line="360" w:lineRule="auto"/>
      </w:pPr>
      <w:r>
        <w:rPr>
          <w:rFonts w:ascii="SimSun" w:hAnsi="SimSun" w:eastAsia="SimSun" w:cs="SimSun"/>
          <w:sz w:val="28"/>
          <w:szCs w:val="28"/>
        </w:rPr>
        <w:t xml:space="preserve">未来的家庭生活将完全不同于我们现在所熟悉的模式。随着人工智能和物联网的普及，每个家庭将成为一个智能生态系统。智能家居设备能够自动调节室内温度、灯光和空气质量，甚至根据家人的健康状况提供个性化建议。例如，当智能手环检测到家人血压异常时，家庭医疗系统会及时提醒并提供饮食和运动方案。</w:t>
      </w:r>
    </w:p>
    <w:p>
      <w:pPr>
        <w:jc w:val="both"/>
        <w:ind w:left="0" w:right="0" w:firstLine="480"/>
        <w:spacing w:line="360" w:lineRule="auto"/>
      </w:pPr>
      <w:r>
        <w:rPr>
          <w:rFonts w:ascii="SimSun" w:hAnsi="SimSun" w:eastAsia="SimSun" w:cs="SimSun"/>
          <w:sz w:val="28"/>
          <w:szCs w:val="28"/>
        </w:rPr>
        <w:t xml:space="preserve">虚拟现实技术也将深刻改变娱乐方式。家庭影院不再是单纯的观看体验，而是可以沉浸在互动式虚拟世界中，与远在千里之外的亲友共享同一场景。孩子们可以通过虚拟实验室进行科学实验，既安全又充满乐趣，同时培养动手能力和创造力。</w:t>
      </w:r>
    </w:p>
    <w:p>
      <w:pPr>
        <w:jc w:val="both"/>
        <w:ind w:left="0" w:right="0" w:firstLine="480"/>
        <w:spacing w:line="360" w:lineRule="auto"/>
      </w:pPr>
      <w:r>
        <w:rPr>
          <w:rFonts w:ascii="SimSun" w:hAnsi="SimSun" w:eastAsia="SimSun" w:cs="SimSun"/>
          <w:sz w:val="28"/>
          <w:szCs w:val="28"/>
        </w:rPr>
        <w:t xml:space="preserve">此外，未来的家庭将更加注重健康管理。智能厨房可以根据个人体质推荐菜谱，自动控制食材营养比例。健康监测设备全天候收集数据，分析睡眠、运动和饮食习惯，并生成健康报告，帮助家庭成员做出更科学的生活决策。科技不仅让生活更便捷，也让家庭更安全、更健康、更智能。</w:t>
      </w:r>
    </w:p>
    <w:p/>
    <w:p/>
    <w:p/>
    <w:p/>
    <w:p>
      <w:pPr>
        <w:pStyle w:val="Heading1"/>
      </w:pPr>
      <w:bookmarkStart w:id="3" w:name="_Toc3"/>
      <w:r>
        <w:t>Smart Homes: Technology Integrated into Daily Life</w:t>
      </w:r>
      <w:bookmarkEnd w:id="3"/>
    </w:p>
    <w:p/>
    <w:p/>
    <w:p>
      <w:pPr>
        <w:jc w:val="both"/>
        <w:ind w:left="0" w:right="0" w:firstLine="480"/>
        <w:spacing w:line="360" w:lineRule="auto"/>
      </w:pPr>
      <w:r>
        <w:rPr>
          <w:rFonts w:ascii="SimSun" w:hAnsi="SimSun" w:eastAsia="SimSun" w:cs="SimSun"/>
          <w:sz w:val="28"/>
          <w:szCs w:val="28"/>
        </w:rPr>
        <w:t xml:space="preserve">Future family life will be completely different from what we know today. With the widespread adoption of artificial intelligence and the Internet of Things, every household will become a smart ecosystem. Smart home devices can automatically adjust indoor temperature, lighting, and air quality, and even provide personalized advice based on family members' health. For instance, when a smart wristband detects abnormal blood pressure, the home medical system can promptly alert and offer diet and exercise recommendations.</w:t>
      </w:r>
    </w:p>
    <w:p>
      <w:pPr>
        <w:jc w:val="both"/>
        <w:ind w:left="0" w:right="0" w:firstLine="480"/>
        <w:spacing w:line="360" w:lineRule="auto"/>
      </w:pPr>
      <w:r>
        <w:rPr>
          <w:rFonts w:ascii="SimSun" w:hAnsi="SimSun" w:eastAsia="SimSun" w:cs="SimSun"/>
          <w:sz w:val="28"/>
          <w:szCs w:val="28"/>
        </w:rPr>
        <w:t xml:space="preserve">Virtual reality technology will also profoundly change entertainment. Home theaters will no longer be just about watching, but immersing in interactive virtual worlds, sharing the same scenes with friends and relatives miles away. Children can conduct scientific experiments in virtual labs, which are safe, fun, and foster hands-on skills and creativity.</w:t>
      </w:r>
    </w:p>
    <w:p>
      <w:pPr>
        <w:jc w:val="both"/>
        <w:ind w:left="0" w:right="0" w:firstLine="480"/>
        <w:spacing w:line="360" w:lineRule="auto"/>
      </w:pPr>
      <w:r>
        <w:rPr>
          <w:rFonts w:ascii="SimSun" w:hAnsi="SimSun" w:eastAsia="SimSun" w:cs="SimSun"/>
          <w:sz w:val="28"/>
          <w:szCs w:val="28"/>
        </w:rPr>
        <w:t xml:space="preserve">Moreover, future homes will emphasize health management. Smart kitchens can recommend recipes based on individual constitution, automatically controlling nutritional balance. Health monitoring devices collect data around the clock, analyze sleep, exercise, and diet habits, and generate health reports to help family members make more informed life choices. Technology will not only make life more convenient but also make homes safer, healthier, and smarter.</w:t>
      </w:r>
    </w:p>
    <w:p/>
    <w:p/>
    <w:p/>
    <w:p/>
    <w:p>
      <w:pPr>
        <w:pStyle w:val="Heading1"/>
      </w:pPr>
      <w:bookmarkStart w:id="4" w:name="_Toc4"/>
      <w:r>
        <w:t>教育与工作：科技重塑学习与职业</w:t>
      </w:r>
      <w:bookmarkEnd w:id="4"/>
    </w:p>
    <w:p/>
    <w:p/>
    <w:p>
      <w:pPr>
        <w:jc w:val="both"/>
        <w:ind w:left="0" w:right="0" w:firstLine="480"/>
        <w:spacing w:line="360" w:lineRule="auto"/>
      </w:pPr>
      <w:r>
        <w:rPr>
          <w:rFonts w:ascii="SimSun" w:hAnsi="SimSun" w:eastAsia="SimSun" w:cs="SimSun"/>
          <w:sz w:val="28"/>
          <w:szCs w:val="28"/>
        </w:rPr>
        <w:t xml:space="preserve">未来的教育将彻底打破传统课堂的局限。虚拟现实技术让学生仿佛置身于古代文明的遗址中，进行历史探究；或进入人体内部进行生物学实验，亲眼观察复杂的生理机制。人工智能导师会根据学生的兴趣和能力定制个性化学习计划，提供实时反馈和指导，帮助每个孩子发挥最大潜力。</w:t>
      </w:r>
    </w:p>
    <w:p>
      <w:pPr>
        <w:jc w:val="both"/>
        <w:ind w:left="0" w:right="0" w:firstLine="480"/>
        <w:spacing w:line="360" w:lineRule="auto"/>
      </w:pPr>
      <w:r>
        <w:rPr>
          <w:rFonts w:ascii="SimSun" w:hAnsi="SimSun" w:eastAsia="SimSun" w:cs="SimSun"/>
          <w:sz w:val="28"/>
          <w:szCs w:val="28"/>
        </w:rPr>
        <w:t xml:space="preserve">工作模式也在经历翻天覆地的变化。远程协作平台结合虚拟现实，可以让跨国团队如同在同一办公室中工作。人工智能助手能处理繁琐的日常任务，让人类专注于创造性和战略性工作。职业培训也更为灵活，员工可以随时通过在线模拟环境提升技能，而不受时间和空间限制。</w:t>
      </w:r>
    </w:p>
    <w:p>
      <w:pPr>
        <w:jc w:val="both"/>
        <w:ind w:left="0" w:right="0" w:firstLine="480"/>
        <w:spacing w:line="360" w:lineRule="auto"/>
      </w:pPr>
      <w:r>
        <w:rPr>
          <w:rFonts w:ascii="SimSun" w:hAnsi="SimSun" w:eastAsia="SimSun" w:cs="SimSun"/>
          <w:sz w:val="28"/>
          <w:szCs w:val="28"/>
        </w:rPr>
        <w:t xml:space="preserve">这种教育与工作的融合，不仅提高了效率，也促使人类思维方式的革新。知识获取不再局限于课本和课堂，技能提升不再依赖传统培训。未来的人类将更加适应快速变化的社会环境，能够利用科技工具实现自我价值和职业发展。</w:t>
      </w:r>
    </w:p>
    <w:p/>
    <w:p/>
    <w:p/>
    <w:p/>
    <w:p>
      <w:pPr>
        <w:pStyle w:val="Heading1"/>
      </w:pPr>
      <w:bookmarkStart w:id="5" w:name="_Toc5"/>
      <w:r>
        <w:t>Education and Work: Technology Reshaping Learning and Careers</w:t>
      </w:r>
      <w:bookmarkEnd w:id="5"/>
    </w:p>
    <w:p/>
    <w:p/>
    <w:p>
      <w:pPr>
        <w:jc w:val="both"/>
        <w:ind w:left="0" w:right="0" w:firstLine="480"/>
        <w:spacing w:line="360" w:lineRule="auto"/>
      </w:pPr>
      <w:r>
        <w:rPr>
          <w:rFonts w:ascii="SimSun" w:hAnsi="SimSun" w:eastAsia="SimSun" w:cs="SimSun"/>
          <w:sz w:val="28"/>
          <w:szCs w:val="28"/>
        </w:rPr>
        <w:t xml:space="preserve">Future education will completely break the limitations of traditional classrooms. Virtual reality technology allows students to explore historical sites of ancient civilizations or enter the human body for biology experiments, observing complex physiological mechanisms firsthand. AI tutors will create personalized learning plans based on students' interests and abilities, offering real-time feedback and guidance to help each child reach their full potential.</w:t>
      </w:r>
    </w:p>
    <w:p>
      <w:pPr>
        <w:jc w:val="both"/>
        <w:ind w:left="0" w:right="0" w:firstLine="480"/>
        <w:spacing w:line="360" w:lineRule="auto"/>
      </w:pPr>
      <w:r>
        <w:rPr>
          <w:rFonts w:ascii="SimSun" w:hAnsi="SimSun" w:eastAsia="SimSun" w:cs="SimSun"/>
          <w:sz w:val="28"/>
          <w:szCs w:val="28"/>
        </w:rPr>
        <w:t xml:space="preserve">Work patterns are also undergoing dramatic changes. Remote collaboration platforms combined with virtual reality allow international teams to work as if they were in the same office. AI assistants handle tedious daily tasks, enabling humans to focus on creative and strategic work. Career training is more flexible, as employees can enhance skills anytime through online simulation environments, free from time and space constraints.</w:t>
      </w:r>
    </w:p>
    <w:p>
      <w:pPr>
        <w:jc w:val="both"/>
        <w:ind w:left="0" w:right="0" w:firstLine="480"/>
        <w:spacing w:line="360" w:lineRule="auto"/>
      </w:pPr>
      <w:r>
        <w:rPr>
          <w:rFonts w:ascii="SimSun" w:hAnsi="SimSun" w:eastAsia="SimSun" w:cs="SimSun"/>
          <w:sz w:val="28"/>
          <w:szCs w:val="28"/>
        </w:rPr>
        <w:t xml:space="preserve">This integration of education and work not only improves efficiency but also transforms human thinking. Knowledge acquisition is no longer confined to textbooks and classrooms, and skill enhancement is no longer dependent on traditional training. Future humans will be more adaptable to rapidly changing social environments, using technological tools to realize personal value and career growth.</w:t>
      </w:r>
    </w:p>
    <w:p/>
    <w:p/>
    <w:p/>
    <w:p/>
    <w:p>
      <w:pPr>
        <w:pStyle w:val="Heading1"/>
      </w:pPr>
      <w:bookmarkStart w:id="6" w:name="_Toc6"/>
      <w:r>
        <w:t>智慧医疗：科技守护人类健康</w:t>
      </w:r>
      <w:bookmarkEnd w:id="6"/>
    </w:p>
    <w:p/>
    <w:p/>
    <w:p>
      <w:pPr>
        <w:jc w:val="both"/>
        <w:ind w:left="0" w:right="0" w:firstLine="480"/>
        <w:spacing w:line="360" w:lineRule="auto"/>
      </w:pPr>
      <w:r>
        <w:rPr>
          <w:rFonts w:ascii="SimSun" w:hAnsi="SimSun" w:eastAsia="SimSun" w:cs="SimSun"/>
          <w:sz w:val="28"/>
          <w:szCs w:val="28"/>
        </w:rPr>
        <w:t xml:space="preserve">在未来社会，医疗领域将由科技主导，传统就医方式将发生巨大变化。人工智能诊疗系统能够快速分析患者病情，给出精准的诊断和治疗方案，减少人为错误。智能设备随时监测患者的生命体征，提前发现潜在健康风险，从而进行预防性干预。</w:t>
      </w:r>
    </w:p>
    <w:p>
      <w:pPr>
        <w:jc w:val="both"/>
        <w:ind w:left="0" w:right="0" w:firstLine="480"/>
        <w:spacing w:line="360" w:lineRule="auto"/>
      </w:pPr>
      <w:r>
        <w:rPr>
          <w:rFonts w:ascii="SimSun" w:hAnsi="SimSun" w:eastAsia="SimSun" w:cs="SimSun"/>
          <w:sz w:val="28"/>
          <w:szCs w:val="28"/>
        </w:rPr>
        <w:t xml:space="preserve">远程医疗将成为常态。即使偏远地区的居民，也可以通过高清虚拟会诊与顶级专家交流，不再受地理限制。健康数据云平台汇总个人和群体健康信息，为公共卫生决策提供数据支持。通过大数据分析，医生能够预测疾病趋势，优化医疗资源分配，提高社会整体健康水平。</w:t>
      </w:r>
    </w:p>
    <w:p>
      <w:pPr>
        <w:jc w:val="both"/>
        <w:ind w:left="0" w:right="0" w:firstLine="480"/>
        <w:spacing w:line="360" w:lineRule="auto"/>
      </w:pPr>
      <w:r>
        <w:rPr>
          <w:rFonts w:ascii="SimSun" w:hAnsi="SimSun" w:eastAsia="SimSun" w:cs="SimSun"/>
          <w:sz w:val="28"/>
          <w:szCs w:val="28"/>
        </w:rPr>
        <w:t xml:space="preserve">科技不仅改善了治疗效果，还改变了健康管理方式。个性化健康建议、营养方案和运动计划将根据实时数据调整，形成闭环管理。未来人类的健康不再被动依赖医生，而是与科技协作，实现自我管理与科学防护，整体生活质量将大幅提升。</w:t>
      </w:r>
    </w:p>
    <w:p/>
    <w:p/>
    <w:p/>
    <w:p/>
    <w:p>
      <w:pPr>
        <w:pStyle w:val="Heading1"/>
      </w:pPr>
      <w:bookmarkStart w:id="7" w:name="_Toc7"/>
      <w:r>
        <w:t>Smart Healthcare: Technology Safeguarding Human Health</w:t>
      </w:r>
      <w:bookmarkEnd w:id="7"/>
    </w:p>
    <w:p/>
    <w:p/>
    <w:p>
      <w:pPr>
        <w:jc w:val="both"/>
        <w:ind w:left="0" w:right="0" w:firstLine="480"/>
        <w:spacing w:line="360" w:lineRule="auto"/>
      </w:pPr>
      <w:r>
        <w:rPr>
          <w:rFonts w:ascii="SimSun" w:hAnsi="SimSun" w:eastAsia="SimSun" w:cs="SimSun"/>
          <w:sz w:val="28"/>
          <w:szCs w:val="28"/>
        </w:rPr>
        <w:t xml:space="preserve">In future society, healthcare will be dominated by technology, and traditional medical practices will undergo significant changes. AI diagnostic systems can quickly analyze patient conditions and provide precise diagnoses and treatment plans, reducing human errors. Smart devices monitor patients' vital signs in real time, detecting potential health risks early for preventive interventions.</w:t>
      </w:r>
    </w:p>
    <w:p>
      <w:pPr>
        <w:jc w:val="both"/>
        <w:ind w:left="0" w:right="0" w:firstLine="480"/>
        <w:spacing w:line="360" w:lineRule="auto"/>
      </w:pPr>
      <w:r>
        <w:rPr>
          <w:rFonts w:ascii="SimSun" w:hAnsi="SimSun" w:eastAsia="SimSun" w:cs="SimSun"/>
          <w:sz w:val="28"/>
          <w:szCs w:val="28"/>
        </w:rPr>
        <w:t xml:space="preserve">Telemedicine will become routine. Residents in remote areas can consult top experts through high-definition virtual meetings, free from geographical limitations. Health data cloud platforms aggregate individual and population health information, supporting public health decision-making. Using big data analysis, doctors can predict disease trends, optimize medical resource allocation, and improve overall societal health.</w:t>
      </w:r>
    </w:p>
    <w:p>
      <w:pPr>
        <w:jc w:val="both"/>
        <w:ind w:left="0" w:right="0" w:firstLine="480"/>
        <w:spacing w:line="360" w:lineRule="auto"/>
      </w:pPr>
      <w:r>
        <w:rPr>
          <w:rFonts w:ascii="SimSun" w:hAnsi="SimSun" w:eastAsia="SimSun" w:cs="SimSun"/>
          <w:sz w:val="28"/>
          <w:szCs w:val="28"/>
        </w:rPr>
        <w:t xml:space="preserve">Technology not only improves treatment outcomes but also transforms health management. Personalized health recommendations, nutrition plans, and exercise routines will be adjusted based on real-time data, forming a closed-loop management system. Future humans will no longer passively rely on doctors but collaborate with technology for self-management and scientific prevention, significantly enhancing overall quality of life.</w:t>
      </w:r>
    </w:p>
    <w:p/>
    <w:p/>
    <w:p/>
    <w:p/>
    <w:p>
      <w:pPr>
        <w:pStyle w:val="Heading1"/>
      </w:pPr>
      <w:bookmarkStart w:id="8" w:name="_Toc8"/>
      <w:r>
        <w:t>智慧城市与社会治理</w:t>
      </w:r>
      <w:bookmarkEnd w:id="8"/>
    </w:p>
    <w:p/>
    <w:p/>
    <w:p>
      <w:pPr>
        <w:jc w:val="both"/>
        <w:ind w:left="0" w:right="0" w:firstLine="480"/>
        <w:spacing w:line="360" w:lineRule="auto"/>
      </w:pPr>
      <w:r>
        <w:rPr>
          <w:rFonts w:ascii="SimSun" w:hAnsi="SimSun" w:eastAsia="SimSun" w:cs="SimSun"/>
          <w:sz w:val="28"/>
          <w:szCs w:val="28"/>
        </w:rPr>
        <w:t xml:space="preserve">未来城市将成为智能化的整体系统。人工智能和大数据技术可以实时监控城市运行状况，优化交通、能源和公共服务。例如，智能交通系统能够根据实时路况调节信号灯，减少拥堵；能源管理系统根据用电需求自动调节供应，提高能源利用效率。</w:t>
      </w:r>
    </w:p>
    <w:p>
      <w:pPr>
        <w:jc w:val="both"/>
        <w:ind w:left="0" w:right="0" w:firstLine="480"/>
        <w:spacing w:line="360" w:lineRule="auto"/>
      </w:pPr>
      <w:r>
        <w:rPr>
          <w:rFonts w:ascii="SimSun" w:hAnsi="SimSun" w:eastAsia="SimSun" w:cs="SimSun"/>
          <w:sz w:val="28"/>
          <w:szCs w:val="28"/>
        </w:rPr>
        <w:t xml:space="preserve">社会治理也将更加科学化和透明化。政府部门通过数据分析和预测模型制定政策，及时应对突发事件，如自然灾害、公共卫生危机等。智能监控系统不仅提升城市安全，还能在紧急情况下快速引导市民避险。</w:t>
      </w:r>
    </w:p>
    <w:p>
      <w:pPr>
        <w:jc w:val="both"/>
        <w:ind w:left="0" w:right="0" w:firstLine="480"/>
        <w:spacing w:line="360" w:lineRule="auto"/>
      </w:pPr>
      <w:r>
        <w:rPr>
          <w:rFonts w:ascii="SimSun" w:hAnsi="SimSun" w:eastAsia="SimSun" w:cs="SimSun"/>
          <w:sz w:val="28"/>
          <w:szCs w:val="28"/>
        </w:rPr>
        <w:t xml:space="preserve">此外，智慧城市的公共服务将更加个性化。市民可以通过智能平台获取最适合的医疗、教育和交通方案，生活效率大幅提高。科技不仅优化了城市管理，还增强了社会的整体幸福感和安全感，让城市成为一个高效、舒适、宜居的智能空间。</w:t>
      </w:r>
    </w:p>
    <w:p/>
    <w:p/>
    <w:p/>
    <w:p/>
    <w:p>
      <w:pPr>
        <w:pStyle w:val="Heading1"/>
      </w:pPr>
      <w:bookmarkStart w:id="9" w:name="_Toc9"/>
      <w:r>
        <w:t>Smart Cities and Social Governance</w:t>
      </w:r>
      <w:bookmarkEnd w:id="9"/>
    </w:p>
    <w:p/>
    <w:p/>
    <w:p>
      <w:pPr>
        <w:jc w:val="both"/>
        <w:ind w:left="0" w:right="0" w:firstLine="480"/>
        <w:spacing w:line="360" w:lineRule="auto"/>
      </w:pPr>
      <w:r>
        <w:rPr>
          <w:rFonts w:ascii="SimSun" w:hAnsi="SimSun" w:eastAsia="SimSun" w:cs="SimSun"/>
          <w:sz w:val="28"/>
          <w:szCs w:val="28"/>
        </w:rPr>
        <w:t xml:space="preserve">Future cities will become integrated intelligent systems. AI and big data technologies can monitor city operations in real time, optimizing traffic, energy, and public services. For example, smart traffic systems can adjust signal lights based on real-time conditions to reduce congestion, while energy management systems automatically regulate supply according to demand, improving efficiency.</w:t>
      </w:r>
    </w:p>
    <w:p>
      <w:pPr>
        <w:jc w:val="both"/>
        <w:ind w:left="0" w:right="0" w:firstLine="480"/>
        <w:spacing w:line="360" w:lineRule="auto"/>
      </w:pPr>
      <w:r>
        <w:rPr>
          <w:rFonts w:ascii="SimSun" w:hAnsi="SimSun" w:eastAsia="SimSun" w:cs="SimSun"/>
          <w:sz w:val="28"/>
          <w:szCs w:val="28"/>
        </w:rPr>
        <w:t xml:space="preserve">Social governance will also become more scientific and transparent. Government departments can use data analysis and predictive models to formulate policies and respond promptly to emergencies, such as natural disasters or public health crises. Intelligent monitoring systems enhance urban safety and can guide citizens quickly in emergencies.</w:t>
      </w:r>
    </w:p>
    <w:p>
      <w:pPr>
        <w:jc w:val="both"/>
        <w:ind w:left="0" w:right="0" w:firstLine="480"/>
        <w:spacing w:line="360" w:lineRule="auto"/>
      </w:pPr>
      <w:r>
        <w:rPr>
          <w:rFonts w:ascii="SimSun" w:hAnsi="SimSun" w:eastAsia="SimSun" w:cs="SimSun"/>
          <w:sz w:val="28"/>
          <w:szCs w:val="28"/>
        </w:rPr>
        <w:t xml:space="preserve">Moreover, public services in smart cities will become more personalized. Citizens can access tailored healthcare, education, and transportation plans through intelligent platforms, greatly improving daily efficiency. Technology not only optimizes urban management but also enhances overall social well-being and safety, making cities efficient, comfortable, and livable smart spaces.</w:t>
      </w:r>
    </w:p>
    <w:p/>
    <w:p/>
    <w:p/>
    <w:p/>
    <w:p>
      <w:pPr>
        <w:pStyle w:val="Heading1"/>
      </w:pPr>
      <w:bookmarkStart w:id="10" w:name="_Toc10"/>
      <w:r>
        <w:t>科技与人类融合的未来图景</w:t>
      </w:r>
      <w:bookmarkEnd w:id="10"/>
    </w:p>
    <w:p/>
    <w:p/>
    <w:p>
      <w:pPr>
        <w:jc w:val="both"/>
        <w:ind w:left="0" w:right="0" w:firstLine="480"/>
        <w:spacing w:line="360" w:lineRule="auto"/>
      </w:pPr>
      <w:r>
        <w:rPr>
          <w:rFonts w:ascii="SimSun" w:hAnsi="SimSun" w:eastAsia="SimSun" w:cs="SimSun"/>
          <w:sz w:val="28"/>
          <w:szCs w:val="28"/>
        </w:rPr>
        <w:t xml:space="preserve">当科技全面融入人类生活，未来社会将呈现出前所未有的融合景象。家庭、工作和教育场景都将高度智能化，人工智能和虚拟现实技术将无缝连接人类的日常活动。家庭不仅是生活空间，更是智能健康和学习管理的中心，工作不再局限于办公场所，教育不再局限于课堂和教材。</w:t>
      </w:r>
    </w:p>
    <w:p>
      <w:pPr>
        <w:jc w:val="both"/>
        <w:ind w:left="0" w:right="0" w:firstLine="480"/>
        <w:spacing w:line="360" w:lineRule="auto"/>
      </w:pPr>
      <w:r>
        <w:rPr>
          <w:rFonts w:ascii="SimSun" w:hAnsi="SimSun" w:eastAsia="SimSun" w:cs="SimSun"/>
          <w:sz w:val="28"/>
          <w:szCs w:val="28"/>
        </w:rPr>
        <w:t xml:space="preserve">社会治理将实现数据驱动和精准管理。城市运行、公共安全和资源分配都通过智能系统进行优化，实现效率最大化和风险最小化。公共服务个性化、城市生活便利化，使每个人的生活体验更加舒适和安全。</w:t>
      </w:r>
    </w:p>
    <w:p>
      <w:pPr>
        <w:jc w:val="both"/>
        <w:ind w:left="0" w:right="0" w:firstLine="480"/>
        <w:spacing w:line="360" w:lineRule="auto"/>
      </w:pPr>
      <w:r>
        <w:rPr>
          <w:rFonts w:ascii="SimSun" w:hAnsi="SimSun" w:eastAsia="SimSun" w:cs="SimSun"/>
          <w:sz w:val="28"/>
          <w:szCs w:val="28"/>
        </w:rPr>
        <w:t xml:space="preserve">然而，科技与人类的融合不仅是效率和便利的提升，更是思维方式和价值观的变革。人类将学会与智能系统协作，利用科技增强自身能力，而不仅是被动使用工具。未来的科技生活，是人与科技相互成就、共同进化的生活方式，这种融合将塑造更加智慧、健康、可持续的地球生活图景。</w:t>
      </w:r>
    </w:p>
    <w:p/>
    <w:p/>
    <w:p/>
    <w:p/>
    <w:p>
      <w:pPr>
        <w:pStyle w:val="Heading1"/>
      </w:pPr>
      <w:bookmarkStart w:id="11" w:name="_Toc11"/>
      <w:r>
        <w:t>The Future Vision of Technology and Human Integration</w:t>
      </w:r>
      <w:bookmarkEnd w:id="11"/>
    </w:p>
    <w:p/>
    <w:p/>
    <w:p>
      <w:pPr>
        <w:jc w:val="both"/>
        <w:ind w:left="0" w:right="0" w:firstLine="480"/>
        <w:spacing w:line="360" w:lineRule="auto"/>
      </w:pPr>
      <w:r>
        <w:rPr>
          <w:rFonts w:ascii="SimSun" w:hAnsi="SimSun" w:eastAsia="SimSun" w:cs="SimSun"/>
          <w:sz w:val="28"/>
          <w:szCs w:val="28"/>
        </w:rPr>
        <w:t xml:space="preserve">As technology fully integrates into human life, future society will present an unprecedented vision of integration. Homes, workplaces, and educational settings will be highly intelligent, with AI and virtual reality seamlessly connecting daily activities. Homes will not only serve as living spaces but also as centers for health and learning management, work will no longer be confined to offices, and education will transcend classrooms and textbooks.</w:t>
      </w:r>
    </w:p>
    <w:p>
      <w:pPr>
        <w:jc w:val="both"/>
        <w:ind w:left="0" w:right="0" w:firstLine="480"/>
        <w:spacing w:line="360" w:lineRule="auto"/>
      </w:pPr>
      <w:r>
        <w:rPr>
          <w:rFonts w:ascii="SimSun" w:hAnsi="SimSun" w:eastAsia="SimSun" w:cs="SimSun"/>
          <w:sz w:val="28"/>
          <w:szCs w:val="28"/>
        </w:rPr>
        <w:t xml:space="preserve">Social governance will achieve data-driven and precise management. Urban operations, public safety, and resource allocation will be optimized through intelligent systems, maximizing efficiency and minimizing risks. Public services will be personalized, and city life more convenient, making everyone’s living experience more comfortable and secure.</w:t>
      </w:r>
    </w:p>
    <w:p>
      <w:pPr>
        <w:jc w:val="both"/>
        <w:ind w:left="0" w:right="0" w:firstLine="480"/>
        <w:spacing w:line="360" w:lineRule="auto"/>
      </w:pPr>
      <w:r>
        <w:rPr>
          <w:rFonts w:ascii="SimSun" w:hAnsi="SimSun" w:eastAsia="SimSun" w:cs="SimSun"/>
          <w:sz w:val="28"/>
          <w:szCs w:val="28"/>
        </w:rPr>
        <w:t xml:space="preserve">However, the integration of technology and humans is not just about efficiency and convenience, but also about transforming ways of thinking and values. Humans will learn to collaborate with intelligent systems, enhancing their capabilities rather than merely using tools passively. The future technological lifestyle is one where humans and technology co-evolve, shaping a smarter, healthier, and more sustainable vision of life on Earth.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2025-11-07T08:16:29+00:00</dcterms:created>
  <dcterms:modified xsi:type="dcterms:W3CDTF">2025-11-07T08:16:29+00:00</dcterms:modified>
</cp:coreProperties>
</file>

<file path=docProps/custom.xml><?xml version="1.0" encoding="utf-8"?>
<Properties xmlns="http://schemas.openxmlformats.org/officeDocument/2006/custom-properties" xmlns:vt="http://schemas.openxmlformats.org/officeDocument/2006/docPropsVTypes"/>
</file>