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未来高科技城市下的人与自然</w:t>
      </w:r>
      <w:bookmarkEnd w:id="2"/>
    </w:p>
    <w:p/>
    <w:p/>
    <w:p>
      <w:pPr>
        <w:jc w:val="both"/>
        <w:ind w:left="0" w:right="0" w:firstLine="480"/>
        <w:spacing w:line="360" w:lineRule="auto"/>
      </w:pPr>
      <w:r>
        <w:rPr>
          <w:rFonts w:ascii="SimSun" w:hAnsi="SimSun" w:eastAsia="SimSun" w:cs="SimSun"/>
          <w:sz w:val="28"/>
          <w:szCs w:val="28"/>
        </w:rPr>
        <w:t xml:space="preserve">当我们试图想象未来地球的模样，最先浮现的往往是那些高耸入云、闪着柔和光芒的智慧建筑。然而未来的城市并不会只是科技的堆叠，它们更像是与自然重新达成和解后的生命体。城市边缘不再是单调的水泥世界，而是与森林的边界自然交错。清晨的空气带着湿润的树叶香气，能让匆匆忙忙的通勤者也稍稍放慢脚步。</w:t>
      </w:r>
    </w:p>
    <w:p>
      <w:pPr>
        <w:jc w:val="both"/>
        <w:ind w:left="0" w:right="0" w:firstLine="480"/>
        <w:spacing w:line="360" w:lineRule="auto"/>
      </w:pPr>
      <w:r>
        <w:rPr>
          <w:rFonts w:ascii="SimSun" w:hAnsi="SimSun" w:eastAsia="SimSun" w:cs="SimSun"/>
          <w:sz w:val="28"/>
          <w:szCs w:val="28"/>
        </w:rPr>
        <w:t xml:space="preserve">未来的气候变化虽然仍会给地球带来压力，但人类逐渐懂得以更柔软的方式应对它。城市屋顶铺满了吸收太阳能的生态植片，它们在提供能源的同时，为鸟群提供临时栖息。街道的光线不再来自冰冷的路灯，而是来自地表柔和的生物发光涂层。夜晚的城市像是躺在星空下的巨大岛屿，为每一个生活在其中的人提供一种静谧的安定感。</w:t>
      </w:r>
    </w:p>
    <w:p>
      <w:pPr>
        <w:jc w:val="both"/>
        <w:ind w:left="0" w:right="0" w:firstLine="480"/>
        <w:spacing w:line="360" w:lineRule="auto"/>
      </w:pPr>
      <w:r>
        <w:rPr>
          <w:rFonts w:ascii="SimSun" w:hAnsi="SimSun" w:eastAsia="SimSun" w:cs="SimSun"/>
          <w:sz w:val="28"/>
          <w:szCs w:val="28"/>
        </w:rPr>
        <w:t xml:space="preserve">绿色能源在城市的生命系统中占据越来越重要的位置。风能与海水能在近海的自给区共同发力，让整个城市实现近乎零排放。家庭中的能源控制系统会根据天气变化自动调节使用策略，让每一个居民都能够直观地感受到自己的生活方式与地球环境的联系。人们不再以浪费为默认习惯，而是以节约与共存作为生活准则。</w:t>
      </w:r>
    </w:p>
    <w:p>
      <w:pPr>
        <w:jc w:val="both"/>
        <w:ind w:left="0" w:right="0" w:firstLine="480"/>
        <w:spacing w:line="360" w:lineRule="auto"/>
      </w:pPr>
      <w:r>
        <w:rPr>
          <w:rFonts w:ascii="SimSun" w:hAnsi="SimSun" w:eastAsia="SimSun" w:cs="SimSun"/>
          <w:sz w:val="28"/>
          <w:szCs w:val="28"/>
        </w:rPr>
        <w:t xml:space="preserve">人与自然的和谐并不是简单的共存，而是一种相互依赖的关系。未来的人类会意识到，保护环境并不是为了某个遥远的目标，而是为了保护自己每天呼吸的空气、饮用的水源以及脚下的土地。因此每一个人都成为环境保护的一部分。学校会让孩子从小参与植物恢复计划，社区会建立共享花园，人们在日常生活中自然地完成着过去需要宣传和倡议才能推动的事情。</w:t>
      </w:r>
    </w:p>
    <w:p>
      <w:pPr>
        <w:jc w:val="both"/>
        <w:ind w:left="0" w:right="0" w:firstLine="480"/>
        <w:spacing w:line="360" w:lineRule="auto"/>
      </w:pPr>
      <w:r>
        <w:rPr>
          <w:rFonts w:ascii="SimSun" w:hAnsi="SimSun" w:eastAsia="SimSun" w:cs="SimSun"/>
          <w:sz w:val="28"/>
          <w:szCs w:val="28"/>
        </w:rPr>
        <w:t xml:space="preserve">未来地球的环境虽仍处于变化之中，但它蕴藏着更大的希望。当科技不再反对自然，而是成为它的伙伴，我们也才能真正走向一个可持续、温暖而充满生命力的未来世界。</w:t>
      </w:r>
    </w:p>
    <w:p/>
    <w:p/>
    <w:p/>
    <w:p/>
    <w:p>
      <w:pPr>
        <w:pStyle w:val="Heading1"/>
      </w:pPr>
      <w:bookmarkStart w:id="3" w:name="_Toc3"/>
      <w:r>
        <w:t>Humans and Nature in Future High-Tech Cities</w:t>
      </w:r>
      <w:bookmarkEnd w:id="3"/>
    </w:p>
    <w:p/>
    <w:p/>
    <w:p>
      <w:pPr>
        <w:jc w:val="both"/>
        <w:ind w:left="0" w:right="0" w:firstLine="480"/>
        <w:spacing w:line="360" w:lineRule="auto"/>
      </w:pPr>
      <w:r>
        <w:rPr>
          <w:rFonts w:ascii="SimSun" w:hAnsi="SimSun" w:eastAsia="SimSun" w:cs="SimSun"/>
          <w:sz w:val="28"/>
          <w:szCs w:val="28"/>
        </w:rPr>
        <w:t xml:space="preserve">When we try to imagine the future Earth, the first image that often appears is a skyline filled with smart buildings glowing gently. However, future cities will not simply be piles of technology; they will resemble living organisms that have reconciled with nature. The edges of cities will merge naturally with forests, and the early morning air will carry the scent of damp leaves, slowing down even the busiest commuters.</w:t>
      </w:r>
    </w:p>
    <w:p>
      <w:pPr>
        <w:jc w:val="both"/>
        <w:ind w:left="0" w:right="0" w:firstLine="480"/>
        <w:spacing w:line="360" w:lineRule="auto"/>
      </w:pPr>
      <w:r>
        <w:rPr>
          <w:rFonts w:ascii="SimSun" w:hAnsi="SimSun" w:eastAsia="SimSun" w:cs="SimSun"/>
          <w:sz w:val="28"/>
          <w:szCs w:val="28"/>
        </w:rPr>
        <w:t xml:space="preserve">Although climate change will continue to pressure the planet, humanity will learn to respond in gentler ways. Rooftops will be covered with ecological solar sheets that generate clean energy while offering perches for birds. Streetlights will be replaced by soft bioluminescent coatings on the ground, turning the night city into a calm island lying beneath the stars.</w:t>
      </w:r>
    </w:p>
    <w:p>
      <w:pPr>
        <w:jc w:val="both"/>
        <w:ind w:left="0" w:right="0" w:firstLine="480"/>
        <w:spacing w:line="360" w:lineRule="auto"/>
      </w:pPr>
      <w:r>
        <w:rPr>
          <w:rFonts w:ascii="SimSun" w:hAnsi="SimSun" w:eastAsia="SimSun" w:cs="SimSun"/>
          <w:sz w:val="28"/>
          <w:szCs w:val="28"/>
        </w:rPr>
        <w:t xml:space="preserve">Green energy will play a central role in the city’s circulatory system. Wind and tidal energy will work together along the coast to achieve near-zero emissions. Home energy systems will automatically adjust according to weather changes, allowing residents to see the connection between their lifestyles and the planet’s well-being. Conservation and coexistence will become people’s natural habits.</w:t>
      </w:r>
    </w:p>
    <w:p>
      <w:pPr>
        <w:jc w:val="both"/>
        <w:ind w:left="0" w:right="0" w:firstLine="480"/>
        <w:spacing w:line="360" w:lineRule="auto"/>
      </w:pPr>
      <w:r>
        <w:rPr>
          <w:rFonts w:ascii="SimSun" w:hAnsi="SimSun" w:eastAsia="SimSun" w:cs="SimSun"/>
          <w:sz w:val="28"/>
          <w:szCs w:val="28"/>
        </w:rPr>
        <w:t xml:space="preserve">Harmony between humans and nature will not be simple coexistence but mutual dependence. People will understand that protecting the environment is not for some distant goal but for the air they breathe, the water they drink, and the land they rely on. Everyone will become part of environmental protection. Children will join ecological restoration projects, and communities will maintain shared gardens as an effortless part of daily life.</w:t>
      </w:r>
    </w:p>
    <w:p>
      <w:pPr>
        <w:jc w:val="both"/>
        <w:ind w:left="0" w:right="0" w:firstLine="480"/>
        <w:spacing w:line="360" w:lineRule="auto"/>
      </w:pPr>
      <w:r>
        <w:rPr>
          <w:rFonts w:ascii="SimSun" w:hAnsi="SimSun" w:eastAsia="SimSun" w:cs="SimSun"/>
          <w:sz w:val="28"/>
          <w:szCs w:val="28"/>
        </w:rPr>
        <w:t xml:space="preserve">The Earth may continue to change, but hope will grow stronger. When technology no longer opposes nature but supports it, humanity will finally step into a sustainable, warm, and vibrant future.</w:t>
      </w:r>
    </w:p>
    <w:p/>
    <w:p/>
    <w:p/>
    <w:p/>
    <w:p>
      <w:pPr>
        <w:pStyle w:val="Heading1"/>
      </w:pPr>
      <w:bookmarkStart w:id="4" w:name="_Toc4"/>
      <w:r>
        <w:t>绿色能源引领的未来生活场景</w:t>
      </w:r>
      <w:bookmarkEnd w:id="4"/>
    </w:p>
    <w:p/>
    <w:p/>
    <w:p>
      <w:pPr>
        <w:jc w:val="both"/>
        <w:ind w:left="0" w:right="0" w:firstLine="480"/>
        <w:spacing w:line="360" w:lineRule="auto"/>
      </w:pPr>
      <w:r>
        <w:rPr>
          <w:rFonts w:ascii="SimSun" w:hAnsi="SimSun" w:eastAsia="SimSun" w:cs="SimSun"/>
          <w:sz w:val="28"/>
          <w:szCs w:val="28"/>
        </w:rPr>
        <w:t xml:space="preserve">在未来地球的生活图景中，绿色能源已经成为所有城市和乡镇共同的语言。无论是在热带海岸还是极地山谷，人们都能看到那些静静旋转的风力装置和嵌入建筑外墙的太阳能薄板。它们像呼吸一般自然存在，成为人类与环境关系重建的象征。</w:t>
      </w:r>
    </w:p>
    <w:p>
      <w:pPr>
        <w:jc w:val="both"/>
        <w:ind w:left="0" w:right="0" w:firstLine="480"/>
        <w:spacing w:line="360" w:lineRule="auto"/>
      </w:pPr>
      <w:r>
        <w:rPr>
          <w:rFonts w:ascii="SimSun" w:hAnsi="SimSun" w:eastAsia="SimSun" w:cs="SimSun"/>
          <w:sz w:val="28"/>
          <w:szCs w:val="28"/>
        </w:rPr>
        <w:t xml:space="preserve">未来的家庭不需要传统的电网系统，而是以小型能源网络为基础。每一幢住宅都能通过太阳能、微型风能或地热装置自给自足。当阳光充足时，多余的能源会自动储存在社区共享仓中，在阴雨天供大家使用。能源不再是城市紧张的隐形神经，而成为居民之间友善协作的桥梁。</w:t>
      </w:r>
    </w:p>
    <w:p>
      <w:pPr>
        <w:jc w:val="both"/>
        <w:ind w:left="0" w:right="0" w:firstLine="480"/>
        <w:spacing w:line="360" w:lineRule="auto"/>
      </w:pPr>
      <w:r>
        <w:rPr>
          <w:rFonts w:ascii="SimSun" w:hAnsi="SimSun" w:eastAsia="SimSun" w:cs="SimSun"/>
          <w:sz w:val="28"/>
          <w:szCs w:val="28"/>
        </w:rPr>
        <w:t xml:space="preserve">在这样的环境下，人们的生活方式也发生着深刻改变。通勤不再依赖燃油车辆，而是依靠轻便的磁悬浮轨道、智能电动单车或可以自动规划路线的步行系统。街道两旁的绿植将不再只是景观，而是城市生态循环的重要组成部分。它们通过智能灌溉系统降低城市温度，吸收废气，形成一种能让人安心呼吸的自然“过滤层”。</w:t>
      </w:r>
    </w:p>
    <w:p>
      <w:pPr>
        <w:jc w:val="both"/>
        <w:ind w:left="0" w:right="0" w:firstLine="480"/>
        <w:spacing w:line="360" w:lineRule="auto"/>
      </w:pPr>
      <w:r>
        <w:rPr>
          <w:rFonts w:ascii="SimSun" w:hAnsi="SimSun" w:eastAsia="SimSun" w:cs="SimSun"/>
          <w:sz w:val="28"/>
          <w:szCs w:val="28"/>
        </w:rPr>
        <w:t xml:space="preserve">除了城市，乡村地区也焕发出新的生机。依靠绿色能源，农业不再受制于天气的变化。智能水培农场、自动化大棚以及高效灌溉系统让农作物在最适宜的气候条件下生长。农民不再辛苦反复劳作，而是像管理一座大型生态实验室般精准照看土地。农田周边也种植着大量恢复性的植被，让生态系统从土壤开始逐渐恢复。</w:t>
      </w:r>
    </w:p>
    <w:p>
      <w:pPr>
        <w:jc w:val="both"/>
        <w:ind w:left="0" w:right="0" w:firstLine="480"/>
        <w:spacing w:line="360" w:lineRule="auto"/>
      </w:pPr>
      <w:r>
        <w:rPr>
          <w:rFonts w:ascii="SimSun" w:hAnsi="SimSun" w:eastAsia="SimSun" w:cs="SimSun"/>
          <w:sz w:val="28"/>
          <w:szCs w:val="28"/>
        </w:rPr>
        <w:t xml:space="preserve">未来的生活并非完全依赖科技，而是将科技与自然的力量结合，让两者共同塑造一个稳定又灵动的世界。气候变化仍然存在，但在更强大的绿色系统护航下，人类终于能够以更从容的姿态迎接挑战。保护环境不再是一句口号，而成为每个人习惯性的生活方式。</w:t>
      </w:r>
    </w:p>
    <w:p/>
    <w:p/>
    <w:p/>
    <w:p/>
    <w:p>
      <w:pPr>
        <w:pStyle w:val="Heading1"/>
      </w:pPr>
      <w:bookmarkStart w:id="5" w:name="_Toc5"/>
      <w:r>
        <w:t>Future Life Powered by Green Energy</w:t>
      </w:r>
      <w:bookmarkEnd w:id="5"/>
    </w:p>
    <w:p/>
    <w:p/>
    <w:p>
      <w:pPr>
        <w:jc w:val="both"/>
        <w:ind w:left="0" w:right="0" w:firstLine="480"/>
        <w:spacing w:line="360" w:lineRule="auto"/>
      </w:pPr>
      <w:r>
        <w:rPr>
          <w:rFonts w:ascii="SimSun" w:hAnsi="SimSun" w:eastAsia="SimSun" w:cs="SimSun"/>
          <w:sz w:val="28"/>
          <w:szCs w:val="28"/>
        </w:rPr>
        <w:t xml:space="preserve">In the envisioned future of Earth, green energy becomes a universal language shared by cities and villages alike. From tropical coastlines to polar valleys, wind turbines and solar walls quietly operate as natural extensions of the environment, symbolizing the renewed relationship between humans and nature.</w:t>
      </w:r>
    </w:p>
    <w:p>
      <w:pPr>
        <w:jc w:val="both"/>
        <w:ind w:left="0" w:right="0" w:firstLine="480"/>
        <w:spacing w:line="360" w:lineRule="auto"/>
      </w:pPr>
      <w:r>
        <w:rPr>
          <w:rFonts w:ascii="SimSun" w:hAnsi="SimSun" w:eastAsia="SimSun" w:cs="SimSun"/>
          <w:sz w:val="28"/>
          <w:szCs w:val="28"/>
        </w:rPr>
        <w:t xml:space="preserve">Homes will rely on small, localized energy networks rather than traditional grids. Each residence will generate its own power through solar panels, micro wind turbines, or geothermal units. Excess energy will automatically be stored in community reserves, supporting everyone during cloudy or rainy days. Energy becomes not a strained urban resource but a bridge connecting neighbors.</w:t>
      </w:r>
    </w:p>
    <w:p>
      <w:pPr>
        <w:jc w:val="both"/>
        <w:ind w:left="0" w:right="0" w:firstLine="480"/>
        <w:spacing w:line="360" w:lineRule="auto"/>
      </w:pPr>
      <w:r>
        <w:rPr>
          <w:rFonts w:ascii="SimSun" w:hAnsi="SimSun" w:eastAsia="SimSun" w:cs="SimSun"/>
          <w:sz w:val="28"/>
          <w:szCs w:val="28"/>
        </w:rPr>
        <w:t xml:space="preserve">With this shift, daily life changes dramatically. Commuting will depend on magnetic-levitation routes, smart electric bikes, or walking systems that automatically optimize paths. City vegetation will serve not merely as decoration but as crucial components of ecological cycles, cooling urban spaces and filtering air through intelligent irrigation systems.</w:t>
      </w:r>
    </w:p>
    <w:p>
      <w:pPr>
        <w:jc w:val="both"/>
        <w:ind w:left="0" w:right="0" w:firstLine="480"/>
        <w:spacing w:line="360" w:lineRule="auto"/>
      </w:pPr>
      <w:r>
        <w:rPr>
          <w:rFonts w:ascii="SimSun" w:hAnsi="SimSun" w:eastAsia="SimSun" w:cs="SimSun"/>
          <w:sz w:val="28"/>
          <w:szCs w:val="28"/>
        </w:rPr>
        <w:t xml:space="preserve">Rural regions will thrive as well. Supported by green energy, agriculture will break free from climate limitations. Smart hydroponic farms, automated greenhouses, and efficient irrigation systems allow crops to grow under ideal conditions. Farmers will manage land with the precision of ecological engineers, and restored vegetation around fields will rebuild ecosystems starting from the soil.</w:t>
      </w:r>
    </w:p>
    <w:p>
      <w:pPr>
        <w:jc w:val="both"/>
        <w:ind w:left="0" w:right="0" w:firstLine="480"/>
        <w:spacing w:line="360" w:lineRule="auto"/>
      </w:pPr>
      <w:r>
        <w:rPr>
          <w:rFonts w:ascii="SimSun" w:hAnsi="SimSun" w:eastAsia="SimSun" w:cs="SimSun"/>
          <w:sz w:val="28"/>
          <w:szCs w:val="28"/>
        </w:rPr>
        <w:t xml:space="preserve">Future life will not rely solely on technology but on the combination of technological innovation and nature’s quiet power. Climate change will persist, yet humans will be better prepared, protected by resilient systems powered by green energy. Environmental protection will no longer be a slogan but a natural part of everyday behavior.</w:t>
      </w:r>
    </w:p>
    <w:p/>
    <w:p/>
    <w:p/>
    <w:p/>
    <w:p>
      <w:pPr>
        <w:pStyle w:val="Heading1"/>
      </w:pPr>
      <w:bookmarkStart w:id="6" w:name="_Toc6"/>
      <w:r>
        <w:t>未来生态城市的日常想象</w:t>
      </w:r>
      <w:bookmarkEnd w:id="6"/>
    </w:p>
    <w:p/>
    <w:p/>
    <w:p>
      <w:pPr>
        <w:jc w:val="both"/>
        <w:ind w:left="0" w:right="0" w:firstLine="480"/>
        <w:spacing w:line="360" w:lineRule="auto"/>
      </w:pPr>
      <w:r>
        <w:rPr>
          <w:rFonts w:ascii="SimSun" w:hAnsi="SimSun" w:eastAsia="SimSun" w:cs="SimSun"/>
          <w:sz w:val="28"/>
          <w:szCs w:val="28"/>
        </w:rPr>
        <w:t xml:space="preserve">在未来的生态城市里，清晨的阳光会从植物墙间的缝隙洒落下来，与雾气轻轻交织。住在这里的人们已经习惯在柔和的自然光中醒来，而不是刺耳的闹铃声。窗外的绿化带不仅是景观，更是城市空气过滤系统的一部分。每次深呼吸，人们都能感受到自然带来的清洁与平静。</w:t>
      </w:r>
    </w:p>
    <w:p>
      <w:pPr>
        <w:jc w:val="both"/>
        <w:ind w:left="0" w:right="0" w:firstLine="480"/>
        <w:spacing w:line="360" w:lineRule="auto"/>
      </w:pPr>
      <w:r>
        <w:rPr>
          <w:rFonts w:ascii="SimSun" w:hAnsi="SimSun" w:eastAsia="SimSun" w:cs="SimSun"/>
          <w:sz w:val="28"/>
          <w:szCs w:val="28"/>
        </w:rPr>
        <w:t xml:space="preserve">生态城市的核心理念是减少环境负担，同时让居民在最舒适的状态下生活。道路被设计成多层结构，上层是行人和轻型交通系统的专属区域，下层是物流与维护通道，彼此互不干扰。孩子们上学不再需要穿过复杂的街道，而是沿着树荫覆盖的漫步道，边走边观察城市中常见的鸟类、昆虫与植被。</w:t>
      </w:r>
    </w:p>
    <w:p>
      <w:pPr>
        <w:jc w:val="both"/>
        <w:ind w:left="0" w:right="0" w:firstLine="480"/>
        <w:spacing w:line="360" w:lineRule="auto"/>
      </w:pPr>
      <w:r>
        <w:rPr>
          <w:rFonts w:ascii="SimSun" w:hAnsi="SimSun" w:eastAsia="SimSun" w:cs="SimSun"/>
          <w:sz w:val="28"/>
          <w:szCs w:val="28"/>
        </w:rPr>
        <w:t xml:space="preserve">城市中的水资源被高度循环利用。家庭排出的生活用水经过净化后用于屋顶花园，而雨水也被引导至储存系统，在干旱季节提供稳定水源。人们逐渐理解，水并不是无限的，而是需要被珍惜的循环资源。因此城市每一个居民都参与到水资源管理的系统中，无论是节水还是共享，都成为一种自然的生活习惯。</w:t>
      </w:r>
    </w:p>
    <w:p>
      <w:pPr>
        <w:jc w:val="both"/>
        <w:ind w:left="0" w:right="0" w:firstLine="480"/>
        <w:spacing w:line="360" w:lineRule="auto"/>
      </w:pPr>
      <w:r>
        <w:rPr>
          <w:rFonts w:ascii="SimSun" w:hAnsi="SimSun" w:eastAsia="SimSun" w:cs="SimSun"/>
          <w:sz w:val="28"/>
          <w:szCs w:val="28"/>
        </w:rPr>
        <w:t xml:space="preserve">未来的生态城市会重新连接人与自然的纽带。马路旁不再种植单一树种，而是根据当地生态系统设计混合植被，让昆虫、鸟类和小型动物重新成为城市的一分子。夜晚的灯光被控制在低亮度范围，以免扰乱野生动物的生理节奏。人类第一次真正意识到，连一只小鸟的迁徙路线都值得被尊重。</w:t>
      </w:r>
    </w:p>
    <w:p>
      <w:pPr>
        <w:jc w:val="both"/>
        <w:ind w:left="0" w:right="0" w:firstLine="480"/>
        <w:spacing w:line="360" w:lineRule="auto"/>
      </w:pPr>
      <w:r>
        <w:rPr>
          <w:rFonts w:ascii="SimSun" w:hAnsi="SimSun" w:eastAsia="SimSun" w:cs="SimSun"/>
          <w:sz w:val="28"/>
          <w:szCs w:val="28"/>
        </w:rPr>
        <w:t xml:space="preserve">这样的城市也让人类反思自己的角色。环境不再是被消耗的对象，而是共同生活的伙伴。每个人的责任感因而被自然强化，不再需要政府不断提醒。保护生态、减少浪费、恢复自然变得像吃饭睡觉一样平常。未来的城市不会是没有挑战的天堂，却是一个人与自然能真正并肩走下去的地方。</w:t>
      </w:r>
    </w:p>
    <w:p/>
    <w:p/>
    <w:p/>
    <w:p/>
    <w:p>
      <w:pPr>
        <w:pStyle w:val="Heading1"/>
      </w:pPr>
      <w:bookmarkStart w:id="7" w:name="_Toc7"/>
      <w:r>
        <w:t>Everyday Life in Future Eco-Cities</w:t>
      </w:r>
      <w:bookmarkEnd w:id="7"/>
    </w:p>
    <w:p/>
    <w:p/>
    <w:p>
      <w:pPr>
        <w:jc w:val="both"/>
        <w:ind w:left="0" w:right="0" w:firstLine="480"/>
        <w:spacing w:line="360" w:lineRule="auto"/>
      </w:pPr>
      <w:r>
        <w:rPr>
          <w:rFonts w:ascii="SimSun" w:hAnsi="SimSun" w:eastAsia="SimSun" w:cs="SimSun"/>
          <w:sz w:val="28"/>
          <w:szCs w:val="28"/>
        </w:rPr>
        <w:t xml:space="preserve">In future eco-cities, morning sunlight filters through living plant walls and mixes with soft mist. Residents awaken naturally, surrounded by greenery that serves as both scenery and part of the city’s air purification system. Every breath carries a sense of clarity and calm provided by nature.</w:t>
      </w:r>
    </w:p>
    <w:p>
      <w:pPr>
        <w:jc w:val="both"/>
        <w:ind w:left="0" w:right="0" w:firstLine="480"/>
        <w:spacing w:line="360" w:lineRule="auto"/>
      </w:pPr>
      <w:r>
        <w:rPr>
          <w:rFonts w:ascii="SimSun" w:hAnsi="SimSun" w:eastAsia="SimSun" w:cs="SimSun"/>
          <w:sz w:val="28"/>
          <w:szCs w:val="28"/>
        </w:rPr>
        <w:t xml:space="preserve">The core idea of eco-cities is to reduce environmental burdens while maintaining comfort. Roads are designed in multiple layers: pedestrians and light transport on the upper level, logistics and maintenance routes below. Children walk to school along shaded pathways, observing birds, insects, and local plants along the way.</w:t>
      </w:r>
    </w:p>
    <w:p>
      <w:pPr>
        <w:jc w:val="both"/>
        <w:ind w:left="0" w:right="0" w:firstLine="480"/>
        <w:spacing w:line="360" w:lineRule="auto"/>
      </w:pPr>
      <w:r>
        <w:rPr>
          <w:rFonts w:ascii="SimSun" w:hAnsi="SimSun" w:eastAsia="SimSun" w:cs="SimSun"/>
          <w:sz w:val="28"/>
          <w:szCs w:val="28"/>
        </w:rPr>
        <w:t xml:space="preserve">Water resources are fully recycled. Household greywater is purified for rooftop gardens, and rainwater is collected for dry seasons. People gradually understand that water is not infinite but a precious cycle. Residents naturally participate in water management without external pressure—saving and sharing water becomes part of daily life.</w:t>
      </w:r>
    </w:p>
    <w:p>
      <w:pPr>
        <w:jc w:val="both"/>
        <w:ind w:left="0" w:right="0" w:firstLine="480"/>
        <w:spacing w:line="360" w:lineRule="auto"/>
      </w:pPr>
      <w:r>
        <w:rPr>
          <w:rFonts w:ascii="SimSun" w:hAnsi="SimSun" w:eastAsia="SimSun" w:cs="SimSun"/>
          <w:sz w:val="28"/>
          <w:szCs w:val="28"/>
        </w:rPr>
        <w:t xml:space="preserve">Eco-cities reconnect humans with nature. Roadsides no longer feature uniform trees but diverse species that support insects, birds, and small animals. Night lighting is kept low to avoid disturbing wildlife. For the first time, humans truly recognize that even a bird’s migratory path deserves respect.</w:t>
      </w:r>
    </w:p>
    <w:p>
      <w:pPr>
        <w:jc w:val="both"/>
        <w:ind w:left="0" w:right="0" w:firstLine="480"/>
        <w:spacing w:line="360" w:lineRule="auto"/>
      </w:pPr>
      <w:r>
        <w:rPr>
          <w:rFonts w:ascii="SimSun" w:hAnsi="SimSun" w:eastAsia="SimSun" w:cs="SimSun"/>
          <w:sz w:val="28"/>
          <w:szCs w:val="28"/>
        </w:rPr>
        <w:t xml:space="preserve">Such cities help people rethink their role. The environment is no longer a resource to consume but a companion in life. Personal responsibility grows naturally, and sustainability becomes a routine habit. The future city may not be a perfect utopia, but it will be a place where humans and nature walk forward together.</w:t>
      </w:r>
    </w:p>
    <w:p/>
    <w:p/>
    <w:p/>
    <w:p/>
    <w:p>
      <w:pPr>
        <w:pStyle w:val="Heading1"/>
      </w:pPr>
      <w:bookmarkStart w:id="8" w:name="_Toc8"/>
      <w:r>
        <w:t>气候变化背景下的未来地球想象</w:t>
      </w:r>
      <w:bookmarkEnd w:id="8"/>
    </w:p>
    <w:p/>
    <w:p/>
    <w:p>
      <w:pPr>
        <w:jc w:val="both"/>
        <w:ind w:left="0" w:right="0" w:firstLine="480"/>
        <w:spacing w:line="360" w:lineRule="auto"/>
      </w:pPr>
      <w:r>
        <w:rPr>
          <w:rFonts w:ascii="SimSun" w:hAnsi="SimSun" w:eastAsia="SimSun" w:cs="SimSun"/>
          <w:sz w:val="28"/>
          <w:szCs w:val="28"/>
        </w:rPr>
        <w:t xml:space="preserve">未来的地球在气候变化的长期影响下，景观将发生深刻而复杂的变化。有些地区的气温将比现在高出数度，而极端天气也会更加频繁。但即使在这样的压力下，人类依然寻找到了与自然重新建立联系的方法，让生活在不确定中拥有了新的稳定。</w:t>
      </w:r>
    </w:p>
    <w:p>
      <w:pPr>
        <w:jc w:val="both"/>
        <w:ind w:left="0" w:right="0" w:firstLine="480"/>
        <w:spacing w:line="360" w:lineRule="auto"/>
      </w:pPr>
      <w:r>
        <w:rPr>
          <w:rFonts w:ascii="SimSun" w:hAnsi="SimSun" w:eastAsia="SimSun" w:cs="SimSun"/>
          <w:sz w:val="28"/>
          <w:szCs w:val="28"/>
        </w:rPr>
        <w:t xml:space="preserve">未来的城市会像有机体那样适应环境，而不是让环境为它们让步。在热带地区，城市外墙会被大量耐热植物覆盖，它们吸收热量、蒸发水分，让城市温度自然下降。沿海城市则建造浮动结构，以应对海平面上升的威胁。人们的居住方式更灵活，也更懂得顺应自然，而不是试图对抗它。</w:t>
      </w:r>
    </w:p>
    <w:p>
      <w:pPr>
        <w:jc w:val="both"/>
        <w:ind w:left="0" w:right="0" w:firstLine="480"/>
        <w:spacing w:line="360" w:lineRule="auto"/>
      </w:pPr>
      <w:r>
        <w:rPr>
          <w:rFonts w:ascii="SimSun" w:hAnsi="SimSun" w:eastAsia="SimSun" w:cs="SimSun"/>
          <w:sz w:val="28"/>
          <w:szCs w:val="28"/>
        </w:rPr>
        <w:t xml:space="preserve">在能源方面，人类已经不再依赖过去高污染的模式。以风能、潮汐能以及氢能为核心的绿色能源系统让城市能够在极端天气下继续稳定运作。能源储存系统也变得更高效，甚至能够在自然灾害后继续为居民提供支撑。人类第一次真正意识到，能源安全与环境保护并不是对立的，而是彼此依赖的。</w:t>
      </w:r>
    </w:p>
    <w:p>
      <w:pPr>
        <w:jc w:val="both"/>
        <w:ind w:left="0" w:right="0" w:firstLine="480"/>
        <w:spacing w:line="360" w:lineRule="auto"/>
      </w:pPr>
      <w:r>
        <w:rPr>
          <w:rFonts w:ascii="SimSun" w:hAnsi="SimSun" w:eastAsia="SimSun" w:cs="SimSun"/>
          <w:sz w:val="28"/>
          <w:szCs w:val="28"/>
        </w:rPr>
        <w:t xml:space="preserve">未来地球的生态系统也在不断重建。为了应对气候变化带来的生态失衡，人类开始大规模恢复森林、湿地与海洋生态。野生动物的迁徙路线被保护起来，人类活动在某些区域受到严格限制，但人们的生活并没有因此不便。相反，越来越多人寻找到与自然互动的新方式，例如参加植被修复项目，在城市中与野生动物共处，在周末走入海边清理垃圾。</w:t>
      </w:r>
    </w:p>
    <w:p>
      <w:pPr>
        <w:jc w:val="both"/>
        <w:ind w:left="0" w:right="0" w:firstLine="480"/>
        <w:spacing w:line="360" w:lineRule="auto"/>
      </w:pPr>
      <w:r>
        <w:rPr>
          <w:rFonts w:ascii="SimSun" w:hAnsi="SimSun" w:eastAsia="SimSun" w:cs="SimSun"/>
          <w:sz w:val="28"/>
          <w:szCs w:val="28"/>
        </w:rPr>
        <w:t xml:space="preserve">在这样的未来中，个人责任的重要性被放大。气候变化不再是遥远的概念，而是每天都能感受到的现实。每个人都明白，减少浪费、节约能源、保护自然不是一种义务，而是维持人类自身生活品质的必要行为。未来地球虽然仍面临挑战，但它已经不再是被动受难的世界，而是一个人类与自然共同修复、共同前行的星球。</w:t>
      </w:r>
    </w:p>
    <w:p/>
    <w:p/>
    <w:p/>
    <w:p/>
    <w:p>
      <w:pPr>
        <w:pStyle w:val="Heading1"/>
      </w:pPr>
      <w:bookmarkStart w:id="9" w:name="_Toc9"/>
      <w:r>
        <w:t>Imagining the Future Earth Under Climate Change</w:t>
      </w:r>
      <w:bookmarkEnd w:id="9"/>
    </w:p>
    <w:p/>
    <w:p/>
    <w:p>
      <w:pPr>
        <w:jc w:val="both"/>
        <w:ind w:left="0" w:right="0" w:firstLine="480"/>
        <w:spacing w:line="360" w:lineRule="auto"/>
      </w:pPr>
      <w:r>
        <w:rPr>
          <w:rFonts w:ascii="SimSun" w:hAnsi="SimSun" w:eastAsia="SimSun" w:cs="SimSun"/>
          <w:sz w:val="28"/>
          <w:szCs w:val="28"/>
        </w:rPr>
        <w:t xml:space="preserve">Under the long-term influence of climate change, the future Earth will experience profound transformations. Some regions will become significantly warmer, and extreme weather will occur more frequently. Yet even under such pressure, humanity will find new ways to reconnect with nature and restore a sense of stability.</w:t>
      </w:r>
    </w:p>
    <w:p>
      <w:pPr>
        <w:jc w:val="both"/>
        <w:ind w:left="0" w:right="0" w:firstLine="480"/>
        <w:spacing w:line="360" w:lineRule="auto"/>
      </w:pPr>
      <w:r>
        <w:rPr>
          <w:rFonts w:ascii="SimSun" w:hAnsi="SimSun" w:eastAsia="SimSun" w:cs="SimSun"/>
          <w:sz w:val="28"/>
          <w:szCs w:val="28"/>
        </w:rPr>
        <w:t xml:space="preserve">Future cities will adapt to their environment like living organisms. In tropical regions, building exteriors will be covered with heat-resistant plants that cool the city naturally. Coastal cities will adopt floating structures to cope with rising sea levels. People will live more flexibly, learning to follow nature rather than resist it.</w:t>
      </w:r>
    </w:p>
    <w:p>
      <w:pPr>
        <w:jc w:val="both"/>
        <w:ind w:left="0" w:right="0" w:firstLine="480"/>
        <w:spacing w:line="360" w:lineRule="auto"/>
      </w:pPr>
      <w:r>
        <w:rPr>
          <w:rFonts w:ascii="SimSun" w:hAnsi="SimSun" w:eastAsia="SimSun" w:cs="SimSun"/>
          <w:sz w:val="28"/>
          <w:szCs w:val="28"/>
        </w:rPr>
        <w:t xml:space="preserve">In energy systems, humanity will fully shift away from polluting sources. Wind, tidal, and hydrogen energy will support cities even during extreme weather events. Efficient storage systems will offer backup power after natural disasters, highlighting that energy security and environmental protection are interdependent.</w:t>
      </w:r>
    </w:p>
    <w:p>
      <w:pPr>
        <w:jc w:val="both"/>
        <w:ind w:left="0" w:right="0" w:firstLine="480"/>
        <w:spacing w:line="360" w:lineRule="auto"/>
      </w:pPr>
      <w:r>
        <w:rPr>
          <w:rFonts w:ascii="SimSun" w:hAnsi="SimSun" w:eastAsia="SimSun" w:cs="SimSun"/>
          <w:sz w:val="28"/>
          <w:szCs w:val="28"/>
        </w:rPr>
        <w:t xml:space="preserve">The planet’s ecosystems will undergo active restoration. Forests, wetlands, and marine environments will be revived to counter ecological imbalance. Wildlife migration routes will be safeguarded, and certain areas will limit human activity. Yet people will not feel restricted. Instead, new ways of interacting with nature will emerge, such as joining ecological restoration projects or sharing city spaces with wildlife.</w:t>
      </w:r>
    </w:p>
    <w:p>
      <w:pPr>
        <w:jc w:val="both"/>
        <w:ind w:left="0" w:right="0" w:firstLine="480"/>
        <w:spacing w:line="360" w:lineRule="auto"/>
      </w:pPr>
      <w:r>
        <w:rPr>
          <w:rFonts w:ascii="SimSun" w:hAnsi="SimSun" w:eastAsia="SimSun" w:cs="SimSun"/>
          <w:sz w:val="28"/>
          <w:szCs w:val="28"/>
        </w:rPr>
        <w:t xml:space="preserve">In this future, personal responsibility becomes crucial. Climate change will no longer feel distant but present in daily life. Everyone will understand that conserving energy and protecting nature is necessary for maintaining their own quality of life. Despite its challenges, the future Earth will be a planet where humans and nature work together to heal and move forward.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2025-11-07T08:32:17+00:00</dcterms:created>
  <dcterms:modified xsi:type="dcterms:W3CDTF">2025-11-07T08:32:17+00:00</dcterms:modified>
</cp:coreProperties>
</file>

<file path=docProps/custom.xml><?xml version="1.0" encoding="utf-8"?>
<Properties xmlns="http://schemas.openxmlformats.org/officeDocument/2006/custom-properties" xmlns:vt="http://schemas.openxmlformats.org/officeDocument/2006/docPropsVTypes"/>
</file>