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智慧城市里的日常奏鸣曲</w:t>
      </w:r>
      <w:bookmarkEnd w:id="1"/>
    </w:p>
    <w:p/>
    <w:p/>
    <w:p/>
    <w:p>
      <w:pPr>
        <w:jc w:val="both"/>
        <w:ind w:left="0" w:right="0" w:firstLine="480"/>
        <w:spacing w:line="360" w:lineRule="auto"/>
      </w:pPr>
      <w:r>
        <w:rPr>
          <w:rFonts w:ascii="SimSun" w:hAnsi="SimSun" w:eastAsia="SimSun" w:cs="SimSun"/>
          <w:sz w:val="28"/>
          <w:szCs w:val="28"/>
        </w:rPr>
        <w:t xml:space="preserve">当第一缕阳光穿过自动调节光线的窗户，我的房间在柔和的亮度中慢慢苏醒。智慧城市的生活总是井然有序，甚至连空气都仿佛带着某种节律。窗外，高楼在晨风中仿佛银色的森林，空中的交通器井井有条，而地面道路上只有隐约的车辆轻响，因为大部分驾驶任务都交由智能系统完成。</w:t>
      </w:r>
    </w:p>
    <w:p>
      <w:pPr>
        <w:jc w:val="both"/>
        <w:ind w:left="0" w:right="0" w:firstLine="480"/>
        <w:spacing w:line="360" w:lineRule="auto"/>
      </w:pPr>
      <w:r>
        <w:rPr>
          <w:rFonts w:ascii="SimSun" w:hAnsi="SimSun" w:eastAsia="SimSun" w:cs="SimSun"/>
          <w:sz w:val="28"/>
          <w:szCs w:val="28"/>
        </w:rPr>
        <w:t xml:space="preserve">我家的家庭机器人已经开始准备早餐，它根据营养需求和当天的健康监测报告自动调整食谱。它的动作流畅而稳重，并不会让人感觉冰冷机械，相反地，它似乎越来越像一个贴心的伙伴。走出社区，更大的机器人队伍正在忙碌。清洁型机器人在街道边细致地打理绿化带，巡逻型机器人在检测公共设施状况，一切轻轻运转，却精确无误。</w:t>
      </w:r>
    </w:p>
    <w:p>
      <w:pPr>
        <w:jc w:val="both"/>
        <w:ind w:left="0" w:right="0" w:firstLine="480"/>
        <w:spacing w:line="360" w:lineRule="auto"/>
      </w:pPr>
      <w:r>
        <w:rPr>
          <w:rFonts w:ascii="SimSun" w:hAnsi="SimSun" w:eastAsia="SimSun" w:cs="SimSun"/>
          <w:sz w:val="28"/>
          <w:szCs w:val="28"/>
        </w:rPr>
        <w:t xml:space="preserve">我工作的地方是一家教育科技机构，而虚拟现实是我们日常使用的核心工具。学生戴上VR设备就能进入不同的学习场景，例如模拟太空舱中感受失重，或是进入历史战场亲历策略决策。这样的学习方式让知识不再抽象，而是融入体验，使学生的思维比过去更加活跃。</w:t>
      </w:r>
    </w:p>
    <w:p>
      <w:pPr>
        <w:jc w:val="both"/>
        <w:ind w:left="0" w:right="0" w:firstLine="480"/>
        <w:spacing w:line="360" w:lineRule="auto"/>
      </w:pPr>
      <w:r>
        <w:rPr>
          <w:rFonts w:ascii="SimSun" w:hAnsi="SimSun" w:eastAsia="SimSun" w:cs="SimSun"/>
          <w:sz w:val="28"/>
          <w:szCs w:val="28"/>
        </w:rPr>
        <w:t xml:space="preserve">娱乐方面也因虚拟现实变得丰富多彩。下班后我常和朋友们在VR世界里聚会，我们可能在虚拟的山林中露营，可能在异星球上探险。虽然彼此远隔城市不同角落，但在虚拟世界里，我们的互动却比现实中更自由、更真实。</w:t>
      </w:r>
    </w:p>
    <w:p>
      <w:pPr>
        <w:jc w:val="both"/>
        <w:ind w:left="0" w:right="0" w:firstLine="480"/>
        <w:spacing w:line="360" w:lineRule="auto"/>
      </w:pPr>
      <w:r>
        <w:rPr>
          <w:rFonts w:ascii="SimSun" w:hAnsi="SimSun" w:eastAsia="SimSun" w:cs="SimSun"/>
          <w:sz w:val="28"/>
          <w:szCs w:val="28"/>
        </w:rPr>
        <w:t xml:space="preserve">当然，生活在智慧城市也意味着需要面对新的挑战。例如我们必须遵守关于数据隐私的新规定，机器人在公共场景中必须遵循安全与伦理准则，而虚拟现实平台也需要限制未成年人的使用时间。这些规则虽然看似繁琐，但却是城市维持秩序、让科技真正造福大众的重要保障。</w:t>
      </w:r>
    </w:p>
    <w:p>
      <w:pPr>
        <w:jc w:val="both"/>
        <w:ind w:left="0" w:right="0" w:firstLine="480"/>
        <w:spacing w:line="360" w:lineRule="auto"/>
      </w:pPr>
      <w:r>
        <w:rPr>
          <w:rFonts w:ascii="SimSun" w:hAnsi="SimSun" w:eastAsia="SimSun" w:cs="SimSun"/>
          <w:sz w:val="28"/>
          <w:szCs w:val="28"/>
        </w:rPr>
        <w:t xml:space="preserve">智慧城市的日常就像一首流动的奏鸣曲，节奏紧凑而和谐，技术与生活相互调和。人类在科技的协助下走得更远，但也需要在规则中学习如何与科技共处。未来并非冰冷，而是在每一段人与技术的互动中变得温柔和清晰。</w:t>
      </w:r>
    </w:p>
    <w:p>
      <w:pPr>
        <w:sectPr>
          <w:pgSz w:orient="portrait" w:w="11905.511811023622" w:h="16837.79527559055"/>
          <w:pgMar w:top="1440" w:right="1440" w:bottom="1440" w:left="1440" w:header="720" w:footer="720" w:gutter="0"/>
          <w:cols w:num="1" w:space="720"/>
        </w:sectPr>
      </w:pPr>
    </w:p>
    <w:p>
      <w:pPr>
        <w:pStyle w:val="Heading1"/>
      </w:pPr>
      <w:bookmarkStart w:id="2" w:name="_Toc2"/>
      <w:r>
        <w:t>The Daily Sonata of a Smart City</w:t>
      </w:r>
      <w:bookmarkEnd w:id="2"/>
    </w:p>
    <w:p/>
    <w:p/>
    <w:p/>
    <w:p>
      <w:pPr>
        <w:jc w:val="both"/>
        <w:ind w:left="0" w:right="0" w:firstLine="480"/>
        <w:spacing w:line="360" w:lineRule="auto"/>
      </w:pPr>
      <w:r>
        <w:rPr>
          <w:rFonts w:ascii="SimSun" w:hAnsi="SimSun" w:eastAsia="SimSun" w:cs="SimSun"/>
          <w:sz w:val="28"/>
          <w:szCs w:val="28"/>
        </w:rPr>
        <w:t xml:space="preserve">When the first beam of sunlight passes through the auto-adjusting window, my room awakens in a soft glow. Life in a smart city always follows an orderly rhythm—even the air feels synchronized. Outside, skyscrapers stand like silver forests, air vehicles move in perfect paths, and the faint sound of wheels on the road is all that remains now that most driving tasks are handled by intelligent systems.</w:t>
      </w:r>
    </w:p>
    <w:p>
      <w:pPr>
        <w:jc w:val="both"/>
        <w:ind w:left="0" w:right="0" w:firstLine="480"/>
        <w:spacing w:line="360" w:lineRule="auto"/>
      </w:pPr>
      <w:r>
        <w:rPr>
          <w:rFonts w:ascii="SimSun" w:hAnsi="SimSun" w:eastAsia="SimSun" w:cs="SimSun"/>
          <w:sz w:val="28"/>
          <w:szCs w:val="28"/>
        </w:rPr>
        <w:t xml:space="preserve">My household robot has already begun preparing breakfast. It adjusts the menu based on nutritional needs and my daily health report. Its movements are smooth and steady, far from cold or mechanical. Instead, it increasingly feels like a caring companion. Stepping outside the community, larger robots are hard at work: cleaning robots tending the greenery, patrol robots inspecting public facilities, all running quietly yet precisely.</w:t>
      </w:r>
    </w:p>
    <w:p>
      <w:pPr>
        <w:jc w:val="both"/>
        <w:ind w:left="0" w:right="0" w:firstLine="480"/>
        <w:spacing w:line="360" w:lineRule="auto"/>
      </w:pPr>
      <w:r>
        <w:rPr>
          <w:rFonts w:ascii="SimSun" w:hAnsi="SimSun" w:eastAsia="SimSun" w:cs="SimSun"/>
          <w:sz w:val="28"/>
          <w:szCs w:val="28"/>
        </w:rPr>
        <w:t xml:space="preserve">I work at an educational tech company where virtual reality is the core tool. Students put on VR headsets and immediately enter different learning scenes—experiencing weightlessness in a simulated spacecraft or standing in a historical battlefield making real-time decisions. Learning becomes immersive, allowing students to think more actively than ever before.</w:t>
      </w:r>
    </w:p>
    <w:p>
      <w:pPr>
        <w:jc w:val="both"/>
        <w:ind w:left="0" w:right="0" w:firstLine="480"/>
        <w:spacing w:line="360" w:lineRule="auto"/>
      </w:pPr>
      <w:r>
        <w:rPr>
          <w:rFonts w:ascii="SimSun" w:hAnsi="SimSun" w:eastAsia="SimSun" w:cs="SimSun"/>
          <w:sz w:val="28"/>
          <w:szCs w:val="28"/>
        </w:rPr>
        <w:t xml:space="preserve">Entertainment has also transformed. After work, my friends and I often meet in VR worlds. We might camp in virtual forests or explore alien planets. Although we live in different parts of the city, our interactions feel freer and somehow more genuine in these digital spaces.</w:t>
      </w:r>
    </w:p>
    <w:p>
      <w:pPr>
        <w:jc w:val="both"/>
        <w:ind w:left="0" w:right="0" w:firstLine="480"/>
        <w:spacing w:line="360" w:lineRule="auto"/>
      </w:pPr>
      <w:r>
        <w:rPr>
          <w:rFonts w:ascii="SimSun" w:hAnsi="SimSun" w:eastAsia="SimSun" w:cs="SimSun"/>
          <w:sz w:val="28"/>
          <w:szCs w:val="28"/>
        </w:rPr>
        <w:t xml:space="preserve">Of course, smart city life comes with responsibilities. We must follow strict data privacy regulations. Public robots must abide by safety and ethical rules. VR platforms need usage limits for minors. These rules may seem tedious, but they ensure technology remains beneficial rather than disruptive.</w:t>
      </w:r>
    </w:p>
    <w:p>
      <w:pPr>
        <w:jc w:val="both"/>
        <w:ind w:left="0" w:right="0" w:firstLine="480"/>
        <w:spacing w:line="360" w:lineRule="auto"/>
      </w:pPr>
      <w:r>
        <w:rPr>
          <w:rFonts w:ascii="SimSun" w:hAnsi="SimSun" w:eastAsia="SimSun" w:cs="SimSun"/>
          <w:sz w:val="28"/>
          <w:szCs w:val="28"/>
        </w:rPr>
        <w:t xml:space="preserve">Life in a smart city is like a flowing sonata—tight in rhythm yet harmonious. Technology and daily living merge naturally. With its help, humanity can go farther, as long as we learn to coexist with the systems we create.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2025-11-07T08:36:59+00:00</dcterms:created>
  <dcterms:modified xsi:type="dcterms:W3CDTF">2025-11-07T08:36:59+00:00</dcterms:modified>
</cp:coreProperties>
</file>

<file path=docProps/custom.xml><?xml version="1.0" encoding="utf-8"?>
<Properties xmlns="http://schemas.openxmlformats.org/officeDocument/2006/custom-properties" xmlns:vt="http://schemas.openxmlformats.org/officeDocument/2006/docPropsVTypes"/>
</file>