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高三期中总结：方法优化与下一步计划</w:t>
      </w:r>
      <w:bookmarkEnd w:id="1"/>
    </w:p>
    <w:p/>
    <w:p/>
    <w:p/>
    <w:p>
      <w:pPr>
        <w:jc w:val="both"/>
        <w:ind w:left="0" w:right="0" w:firstLine="480"/>
        <w:spacing w:line="360" w:lineRule="auto"/>
      </w:pPr>
      <w:r>
        <w:rPr>
          <w:rFonts w:ascii="SimSun" w:hAnsi="SimSun" w:eastAsia="SimSun" w:cs="SimSun"/>
          <w:sz w:val="28"/>
          <w:szCs w:val="28"/>
        </w:rPr>
        <w:t xml:space="preserve">期中考试成绩出炉后，我决定对整个学习过程做一次深度反思。从成绩来看，数学和物理保持优势，化学和英语存在明显短板。语文成绩较稳定，但作文以外的部分仍需提高。通过对比，我发现每科的得分波动与复习方法密切相关。</w:t>
      </w:r>
    </w:p>
    <w:p>
      <w:pPr>
        <w:jc w:val="both"/>
        <w:ind w:left="0" w:right="0" w:firstLine="480"/>
        <w:spacing w:line="360" w:lineRule="auto"/>
      </w:pPr>
      <w:r>
        <w:rPr>
          <w:rFonts w:ascii="SimSun" w:hAnsi="SimSun" w:eastAsia="SimSun" w:cs="SimSun"/>
          <w:sz w:val="28"/>
          <w:szCs w:val="28"/>
        </w:rPr>
        <w:t xml:space="preserve">在复习方法上，我存在几个问题：刷题过于集中在单科，导致知识遗忘严重；错题整理不够系统，难以形成闭环复习；时间分配不科学，高效时间段没有得到充分利用。这些问题直接反映在考试成绩上，也让我认识到复习策略的重要性。</w:t>
      </w:r>
    </w:p>
    <w:p>
      <w:pPr>
        <w:jc w:val="both"/>
        <w:ind w:left="0" w:right="0" w:firstLine="480"/>
        <w:spacing w:line="360" w:lineRule="auto"/>
      </w:pPr>
      <w:r>
        <w:rPr>
          <w:rFonts w:ascii="SimSun" w:hAnsi="SimSun" w:eastAsia="SimSun" w:cs="SimSun"/>
          <w:sz w:val="28"/>
          <w:szCs w:val="28"/>
        </w:rPr>
        <w:t xml:space="preserve">针对以上问题，我制定了下一步计划。第一，强化薄弱科目，每天固定时间练习英语听力和化学计算题，数学保持基础训练并提高应用能力。第二，优化作息，保证早晨两小时高效复习时间，将难题放在思维最清晰的阶段解决。第三，建立周复盘机制，每周总结错题、梳理知识点、调整计划，使复习更加科学系统。</w:t>
      </w:r>
    </w:p>
    <w:p>
      <w:pPr>
        <w:jc w:val="both"/>
        <w:ind w:left="0" w:right="0" w:firstLine="480"/>
        <w:spacing w:line="360" w:lineRule="auto"/>
      </w:pPr>
      <w:r>
        <w:rPr>
          <w:rFonts w:ascii="SimSun" w:hAnsi="SimSun" w:eastAsia="SimSun" w:cs="SimSun"/>
          <w:sz w:val="28"/>
          <w:szCs w:val="28"/>
        </w:rPr>
        <w:t xml:space="preserve">此外，我特别关注心理和状态管理。高三的学习压力大，保持良好的心态至关重要。我会在每天学习后做短时间放松，保持情绪稳定；在遇到瓶颈时，及时调整学习方法而不是盲目加量。通过方法优化与系统复盘，我相信自己能在下阶段取得更稳定和全面的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Senior Year Midterm Summary: Optimizing Methods and Next Steps</w:t>
      </w:r>
      <w:bookmarkEnd w:id="2"/>
    </w:p>
    <w:p/>
    <w:p/>
    <w:p/>
    <w:p>
      <w:pPr>
        <w:jc w:val="both"/>
        <w:ind w:left="0" w:right="0" w:firstLine="480"/>
        <w:spacing w:line="360" w:lineRule="auto"/>
      </w:pPr>
      <w:r>
        <w:rPr>
          <w:rFonts w:ascii="SimSun" w:hAnsi="SimSun" w:eastAsia="SimSun" w:cs="SimSun"/>
          <w:sz w:val="28"/>
          <w:szCs w:val="28"/>
        </w:rPr>
        <w:t xml:space="preserve">After the midterm exam results were released, I decided to conduct a thorough reflection on the entire learning process. From the scores, math and physics remained my strengths, while chemistry and English showed clear weaknesses. Chinese was relatively stable, but areas beyond essay writing still needed improvement. By comparing, I realized that fluctuations in scores were closely related to study methods.</w:t>
      </w:r>
    </w:p>
    <w:p>
      <w:pPr>
        <w:jc w:val="both"/>
        <w:ind w:left="0" w:right="0" w:firstLine="480"/>
        <w:spacing w:line="360" w:lineRule="auto"/>
      </w:pPr>
      <w:r>
        <w:rPr>
          <w:rFonts w:ascii="SimSun" w:hAnsi="SimSun" w:eastAsia="SimSun" w:cs="SimSun"/>
          <w:sz w:val="28"/>
          <w:szCs w:val="28"/>
        </w:rPr>
        <w:t xml:space="preserve">Regarding study methods, I identified several problems: excessive focus on a single subject led to knowledge forgetting; mistake consolidation was not systematic, preventing closed-loop review; time allocation was inefficient, and high-efficiency periods were underutilized. These issues directly affected exam results and highlighted the importance of review strategies.</w:t>
      </w:r>
    </w:p>
    <w:p>
      <w:pPr>
        <w:jc w:val="both"/>
        <w:ind w:left="0" w:right="0" w:firstLine="480"/>
        <w:spacing w:line="360" w:lineRule="auto"/>
      </w:pPr>
      <w:r>
        <w:rPr>
          <w:rFonts w:ascii="SimSun" w:hAnsi="SimSun" w:eastAsia="SimSun" w:cs="SimSun"/>
          <w:sz w:val="28"/>
          <w:szCs w:val="28"/>
        </w:rPr>
        <w:t xml:space="preserve">To address these problems, I developed a plan for the next stage. First, strengthen weak subjects: allocate fixed daily time for English listening and chemistry calculations, while maintaining basic math practice and enhancing application skills. Second, optimize routines: ensure two hours of high-efficiency study in the morning and tackle difficult problems when mental clarity is highest. Third, establish a weekly review system to summarize mistakes, organize knowledge, and adjust plans, making preparation more systematic.</w:t>
      </w:r>
    </w:p>
    <w:p>
      <w:pPr>
        <w:jc w:val="both"/>
        <w:ind w:left="0" w:right="0" w:firstLine="480"/>
        <w:spacing w:line="360" w:lineRule="auto"/>
      </w:pPr>
      <w:r>
        <w:rPr>
          <w:rFonts w:ascii="SimSun" w:hAnsi="SimSun" w:eastAsia="SimSun" w:cs="SimSun"/>
          <w:sz w:val="28"/>
          <w:szCs w:val="28"/>
        </w:rPr>
        <w:t xml:space="preserve">Additionally, I focus on mental and state management. Senior year is stressful, and maintaining a good mindset is crucial. I plan short relaxation sessions after each study period to stabilize emotions and adjust methods when encountering difficulties rather than blindly increasing workload. Through method optimization and systematic review, I am confident in achieving more stable and comprehensive progress in the next stage.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2025-11-09T05:48:13+00:00</dcterms:created>
  <dcterms:modified xsi:type="dcterms:W3CDTF">2025-11-09T05:48:13+00:00</dcterms:modified>
</cp:coreProperties>
</file>

<file path=docProps/custom.xml><?xml version="1.0" encoding="utf-8"?>
<Properties xmlns="http://schemas.openxmlformats.org/officeDocument/2006/custom-properties" xmlns:vt="http://schemas.openxmlformats.org/officeDocument/2006/docPropsVTypes"/>
</file>