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standalone="yes"?>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w:body><w:p><w:pPr><w:pStyle w:val="Heading1"/></w:pPr><w:bookmarkStart w:id="1" w:name="_Toc1"/><w:r><w:t>教师期中教学工作回顾</w:t></w:r><w:bookmarkEnd w:id="1"/></w:p><w:p/><w:p/><w:p/><w:p><w:pPr><w:jc w:val="both"/><w:ind w:left="0" w:right="0" w:firstLine="480"/><w:spacing w:line="360" w:lineRule="auto"/></w:pPr><w:r><w:rPr><w:rFonts w:ascii="SimSun" w:hAnsi="SimSun" w:eastAsia="SimSun" w:cs="SimSun"/><w:sz w:val="28"/><w:szCs w:val="28"/></w:rPr><w:t xml:space="preserve">本学期前半段的教学工作在紧张而有序的节奏中开展。作为教师，我在教学中始终注重课程目标的落实，同时关注学生的学习状态和心理发展。在课堂管理方面，通过制定明确的课堂规则和激励机制，学生的学习积极性明显增强，课堂氛围也更加活跃。</w:t></w:r></w:p><w:p><w:pPr><w:jc w:val="both"/><w:ind w:left="0" w:right="0" w:firstLine="480"/><w:spacing w:line="360" w:lineRule="auto"/></w:pPr><w:r><w:rPr><w:rFonts w:ascii="SimSun" w:hAnsi="SimSun" w:eastAsia="SimSun" w:cs="SimSun"/><w:sz w:val="28"/><w:szCs w:val="28"/></w:rPr><w:t xml:space="preserve">在教学成绩方面，通过阶段性测评和日常作业反馈，学生整体成绩呈现稳步上升趋势。尤其是语文作文和英语口语能力，通过课上讲解、课后练习以及个别辅导，学生的表达能力明显提高。数学和科学实验方面，通过设计探究性任务和小组合作项目，学生的分析能力和团队协作能力得到提升。整体来看，班级的学习氛围良好，学生对知识的掌握和运用能力均有所提升。</w:t></w:r></w:p><w:p><w:pPr><w:jc w:val="both"/><w:ind w:left="0" w:right="0" w:firstLine="480"/><w:spacing w:line="360" w:lineRule="auto"/></w:pPr><w:r><w:rPr><w:rFonts w:ascii="SimSun" w:hAnsi="SimSun" w:eastAsia="SimSun" w:cs="SimSun"/><w:sz w:val="28"/><w:szCs w:val="28"/></w:rPr><w:t xml:space="preserve">在教学方法方面，我尝试将多媒体教学、情境模拟和翻转课堂相结合，增强课堂互动性和趣味性。例如，在历史课堂上，通过视频资料展示历史事件，并引导学生进行讨论和辩论，提高他们的历史思维和逻辑分析能力。在科学实验中，鼓励学生提出假设并验证结果，培养学生的科学探究精神和动手能力。</w:t></w:r></w:p><w:p><w:pPr><w:jc w:val="both"/><w:ind w:left="0" w:right="0" w:firstLine="480"/><w:spacing w:line="360" w:lineRule="auto"/></w:pPr><w:r><w:rPr><w:rFonts w:ascii="SimSun" w:hAnsi="SimSun" w:eastAsia="SimSun" w:cs="SimSun"/><w:sz w:val="28"/><w:szCs w:val="28"/></w:rPr><w:t xml:space="preserve">教学过程中也遇到一些挑战。部分学生对新知识接受较慢，需要教师在课堂上给予更多关注。同时，个别学生学习习惯不够良好，课后复习效率不高。针对这些问题，我计划在下半学期增加学习指导和习惯培养，安排课后答疑时间，确保每位学生都能跟上课程进度。</w:t></w:r></w:p><w:p><w:pPr><w:jc w:val="both"/><w:ind w:left="0" w:right="0" w:firstLine="480"/><w:spacing w:line="360" w:lineRule="auto"/></w:pPr><w:r><w:rPr><w:rFonts w:ascii="SimSun" w:hAnsi="SimSun" w:eastAsia="SimSun" w:cs="SimSun"/><w:sz w:val="28"/><w:szCs w:val="28"/></w:rPr><w:t xml:space="preserve">总的来说，本学期前半段的教学工作收获了宝贵经验。在接下来的教学计划中，我将继续优化教学方法，关注学生个体差异，努力提高课堂效率和教学质量，使学生在知识、能力和综合素养方面取得更大进步。</w:t></w:r></w:p><w:p><w:pPr><w:sectPr><w:pgSz w:orient="portrait" w:w="11905.511811023622" w:h="16837.79527559055"/><w:pgMar w:top="1440" w:right="1440" w:bottom="1440" w:left="1440" w:header="720" w:footer="720" w:gutter="0"/><w:cols w:num="1" w:space="720"/></w:sectPr></w:pPr></w:p><w:p><w:pPr><w:pStyle w:val="Heading1"/></w:pPr><w:bookmarkStart w:id="2" w:name="_Toc2"/><w:r><w:t>Teacher's Midterm Teaching Review</w:t></w:r><w:bookmarkEnd w:id="2"/></w:p><w:p/><w:p/><w:p/><w:p><w:pPr><w:jc w:val="both"/><w:ind w:left="0" w:right="0" w:firstLine="480"/><w:spacing w:line="360" w:lineRule="auto"/></w:pPr><w:r><w:rPr><w:rFonts w:ascii="SimSun" w:hAnsi="SimSun" w:eastAsia="SimSun" w:cs="SimSun"/><w:sz w:val="28"/><w:szCs w:val="28"/></w:rPr><w:t xml:space="preserve">The first half of this semester's teaching has been carried out in a busy yet orderly manner. As a teacher, I have focused on implementing course objectives while paying attention to students’ learning conditions and psychological development. In terms of classroom management, by establishing clear rules and incentive mechanisms, students’ enthusiasm for learning has increased significantly, and the classroom atmosphere has become more lively.</w:t></w:r></w:p><w:p><w:pPr><w:jc w:val="both"/><w:ind w:left="0" w:right="0" w:firstLine="480"/><w:spacing w:line="360" w:lineRule="auto"/></w:pPr><w:r><w:rPr><w:rFonts w:ascii="SimSun" w:hAnsi="SimSun" w:eastAsia="SimSun" w:cs="SimSun"/><w:sz w:val="28"/><w:szCs w:val="28"/></w:rPr><w:t xml:space="preserve">Regarding teaching results, periodic assessments and daily homework feedback show a steady improvement in overall student performance. Particularly in Chinese composition and English speaking skills, students’ expression abilities have improved through in-class instruction, after-class exercises, and individual guidance. In mathematics and science experiments, inquiry-based tasks and group projects have enhanced students’ analytical skills and teamwork abilities. Overall, the class demonstrates a positive learning environment, with improvements in knowledge mastery and application.</w:t></w:r></w:p><w:p><w:pPr><w:jc w:val="both"/><w:ind w:left="0" w:right="0" w:firstLine="480"/><w:spacing w:line="360" w:lineRule="auto"/></w:pPr><w:r><w:rPr><w:rFonts w:ascii="SimSun" w:hAnsi="SimSun" w:eastAsia="SimSun" w:cs="SimSun"/><w:sz w:val="28"/><w:szCs w:val="28"/></w:rPr><w:t xml:space="preserve">In terms of teaching methods, I have combined multimedia teaching, situational simulations, and flipped classrooms to enhance interaction and engagement. For example, in history lessons, videos showcasing historical events are used to prompt discussion and debate, improving students’ historical thinking and logical analysis skills. In science experiments, students are encouraged to formulate hypotheses and verify results, fostering scientific inquiry and hands-on skills.</w:t></w:r></w:p><w:p><w:pPr><w:jc w:val="both"/><w:ind w:left="0" w:right="0" w:firstLine="480"/><w:spacing w:line="360" w:lineRule="auto"/></w:pPr><w:r><w:rPr><w:rFonts w:ascii="SimSun" w:hAnsi="SimSun" w:eastAsia="SimSun" w:cs="SimSun"/><w:sz w:val="28"/><w:szCs w:val="28"/></w:rPr><w:t xml:space="preserve">Some challenges arose during teaching. Some students absorb new knowledge more slowly, requiring more attention in class. Additionally, a few students have inadequate study habits, leading to lower efficiency in after-class review. To address these issues, I plan to provide more learning guidance and habit training in the second half of the semester, scheduling after-class Q&A sessions to ensure all students keep up with the course.</w:t></w:r></w:p><w:p><w:pPr><w:jc w:val="both"/><w:ind w:left="0" w:right="0" w:firstLine="480"/><w:spacing w:line="360" w:lineRule="auto"/></w:pPr><w:r><w:rPr><w:rFonts w:ascii="SimSun" w:hAnsi="SimSun" w:eastAsia="SimSun" w:cs="SimSun"/><w:sz w:val="28"/><w:szCs w:val="28"/></w:rPr><w:t xml:space="preserve">In conclusion, the first half of the semester has yielded valuable teaching experience. Moving forward, I will continue to optimize teaching methods, focus on individual student differences, and strive to improve classroom efficiency and teaching quality, aiming to foster greater progress in students’ knowledge, skills, and overall competence.</w:t></w:r></w:p><w:sectPr><w:footerReference w:type="default" r:id="rId7"/><w:pgSz w:orient="portrait" w:w="11905.511811023622" w:h="16837.79527559055"/><w:pgMar w:top="1440" w:right="1440" w:bottom="1440" w:left="1440" w:header="720" w:footer="720" w:gutter="0"/><w:cols w:num="1" w:space="720"/></w:sectPr></w:body></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2025-11-09T05:53:50+00:00</dcterms:created>
  <dcterms:modified xsi:type="dcterms:W3CDTF">2025-11-09T05:53:50+00:00</dcterms:modified>
</cp:coreProperties>
</file>

<file path=docProps/custom.xml><?xml version="1.0" encoding="utf-8"?>
<Properties xmlns="http://schemas.openxmlformats.org/officeDocument/2006/custom-properties" xmlns:vt="http://schemas.openxmlformats.org/officeDocument/2006/docPropsVTypes"/>
</file>