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语文期中复习中的问题与应对经验</w:t>
      </w:r>
      <w:bookmarkEnd w:id="1"/>
    </w:p>
    <w:p/>
    <w:p/>
    <w:p/>
    <w:p>
      <w:pPr>
        <w:jc w:val="both"/>
        <w:ind w:left="0" w:right="0" w:firstLine="480"/>
        <w:spacing w:line="360" w:lineRule="auto"/>
      </w:pPr>
      <w:r>
        <w:rPr>
          <w:rFonts w:ascii="SimSun" w:hAnsi="SimSun" w:eastAsia="SimSun" w:cs="SimSun"/>
          <w:sz w:val="28"/>
          <w:szCs w:val="28"/>
        </w:rPr>
        <w:t xml:space="preserve">每一次期中考试，我都会反思自己的复习方法，发现一些常见问题。例如时间分配不均、重点不突出、复习缺乏系统性，这些问题都会影响学习效果。为了解决这些问题，我总结了几条应对经验，希望能对同学们有所启发。</w:t>
      </w:r>
    </w:p>
    <w:p>
      <w:pPr>
        <w:jc w:val="both"/>
        <w:ind w:left="0" w:right="0" w:firstLine="480"/>
        <w:spacing w:line="360" w:lineRule="auto"/>
      </w:pPr>
      <w:r>
        <w:rPr>
          <w:rFonts w:ascii="SimSun" w:hAnsi="SimSun" w:eastAsia="SimSun" w:cs="SimSun"/>
          <w:sz w:val="28"/>
          <w:szCs w:val="28"/>
        </w:rPr>
        <w:t xml:space="preserve">首先，合理分配复习时间至关重要。刚开始复习时，我会先做一份时间表，将每个板块的复习任务明确分配。例如，将语文阅读理解安排在上午，古诗文背诵放在下午，晚上则进行错题整理和综合复习。这样的安排能确保各个板块得到充分复习，同时避免复习过于偏重某一部分。</w:t>
      </w:r>
    </w:p>
    <w:p>
      <w:pPr>
        <w:jc w:val="both"/>
        <w:ind w:left="0" w:right="0" w:firstLine="480"/>
        <w:spacing w:line="360" w:lineRule="auto"/>
      </w:pPr>
      <w:r>
        <w:rPr>
          <w:rFonts w:ascii="SimSun" w:hAnsi="SimSun" w:eastAsia="SimSun" w:cs="SimSun"/>
          <w:sz w:val="28"/>
          <w:szCs w:val="28"/>
        </w:rPr>
        <w:t xml:space="preserve">其次，笔记整理和知识归纳能显著提高复习效率。我会将课堂笔记和课本内容进行整合，标出重点知识点和易错点，并在笔记上添加自己的理解和记忆技巧。例如，对容易混淆的成语，我会画表格进行分类，对古诗文则写出注释和押韵规律。这样在复习时可以快速定位弱项，强化记忆。</w:t>
      </w:r>
    </w:p>
    <w:p>
      <w:pPr>
        <w:jc w:val="both"/>
        <w:ind w:left="0" w:right="0" w:firstLine="480"/>
        <w:spacing w:line="360" w:lineRule="auto"/>
      </w:pPr>
      <w:r>
        <w:rPr>
          <w:rFonts w:ascii="SimSun" w:hAnsi="SimSun" w:eastAsia="SimSun" w:cs="SimSun"/>
          <w:sz w:val="28"/>
          <w:szCs w:val="28"/>
        </w:rPr>
        <w:t xml:space="preserve">在阅读理解部分，我发现很多错误来自于对文章结构的忽略。因此，我会在练习时先分析文章结构，找出段落主旨和逻辑关系，再回答问题。同时，我总结出一些解题技巧，如抓住首句和末句、注意转折词、定位关键词等。经过多次练习，我发现这种方法可以显著提升答题准确率。</w:t>
      </w:r>
    </w:p>
    <w:p>
      <w:pPr>
        <w:jc w:val="both"/>
        <w:ind w:left="0" w:right="0" w:firstLine="480"/>
        <w:spacing w:line="360" w:lineRule="auto"/>
      </w:pPr>
      <w:r>
        <w:rPr>
          <w:rFonts w:ascii="SimSun" w:hAnsi="SimSun" w:eastAsia="SimSun" w:cs="SimSun"/>
          <w:sz w:val="28"/>
          <w:szCs w:val="28"/>
        </w:rPr>
        <w:t xml:space="preserve">古诗文的背诵是许多学生的难点。我的方法是先理解诗文内容，再分段记忆，每天定时朗读和默写。对于特别难记的句子，我会用联想法，把诗文内容与生活经历联系起来，或者编成小故事。这样不仅增加趣味性，也让背诵变得轻松。</w:t>
      </w:r>
    </w:p>
    <w:p>
      <w:pPr>
        <w:jc w:val="both"/>
        <w:ind w:left="0" w:right="0" w:firstLine="480"/>
        <w:spacing w:line="360" w:lineRule="auto"/>
      </w:pPr>
      <w:r>
        <w:rPr>
          <w:rFonts w:ascii="SimSun" w:hAnsi="SimSun" w:eastAsia="SimSun" w:cs="SimSun"/>
          <w:sz w:val="28"/>
          <w:szCs w:val="28"/>
        </w:rPr>
        <w:t xml:space="preserve">在复习过程中，我还会总结错题，分析错误原因，形成错题本。每次复习前先浏览错题本，对容易出错的知识点重点强化。通过这样的循环复习，我逐渐发现自己的薄弱环节，调整学习策略，从而在期中考试中能够更有信心地应对。</w:t>
      </w:r>
    </w:p>
    <w:p>
      <w:pPr>
        <w:jc w:val="both"/>
        <w:ind w:left="0" w:right="0" w:firstLine="480"/>
        <w:spacing w:line="360" w:lineRule="auto"/>
      </w:pPr>
      <w:r>
        <w:rPr>
          <w:rFonts w:ascii="SimSun" w:hAnsi="SimSun" w:eastAsia="SimSun" w:cs="SimSun"/>
          <w:sz w:val="28"/>
          <w:szCs w:val="28"/>
        </w:rPr>
        <w:t xml:space="preserve">总之，语文期中复习不仅需要科学的时间安排和笔记整理，还需要针对性的练习和记忆方法。只有在实践中不断总结经验，解决复习中遇到的问题，才能真正提升语文学习效果，取得理想成绩。</w:t>
      </w:r>
    </w:p>
    <w:p>
      <w:pPr>
        <w:sectPr>
          <w:pgSz w:orient="portrait" w:w="11905.511811023622" w:h="16837.79527559055"/>
          <w:pgMar w:top="1440" w:right="1440" w:bottom="1440" w:left="1440" w:header="720" w:footer="720" w:gutter="0"/>
          <w:cols w:num="1" w:space="720"/>
        </w:sectPr>
      </w:pPr>
    </w:p>
    <w:p>
      <w:pPr>
        <w:pStyle w:val="Heading1"/>
      </w:pPr>
      <w:bookmarkStart w:id="2" w:name="_Toc2"/>
      <w:r>
        <w:t>Problems and Coping Strategies in Chinese Midterm Review</w:t>
      </w:r>
      <w:bookmarkEnd w:id="2"/>
    </w:p>
    <w:p/>
    <w:p/>
    <w:p/>
    <w:p>
      <w:pPr>
        <w:jc w:val="both"/>
        <w:ind w:left="0" w:right="0" w:firstLine="480"/>
        <w:spacing w:line="360" w:lineRule="auto"/>
      </w:pPr>
      <w:r>
        <w:rPr>
          <w:rFonts w:ascii="SimSun" w:hAnsi="SimSun" w:eastAsia="SimSun" w:cs="SimSun"/>
          <w:sz w:val="28"/>
          <w:szCs w:val="28"/>
        </w:rPr>
        <w:t xml:space="preserve">Before every midterm exam, I reflect on my study methods and notice common issues such as uneven time allocation, unclear priorities, and lack of systematic review. These problems can significantly affect learning outcomes. To address them, I have summarized several coping strategies that may inspire fellow students.</w:t>
      </w:r>
    </w:p>
    <w:p>
      <w:pPr>
        <w:jc w:val="both"/>
        <w:ind w:left="0" w:right="0" w:firstLine="480"/>
        <w:spacing w:line="360" w:lineRule="auto"/>
      </w:pPr>
      <w:r>
        <w:rPr>
          <w:rFonts w:ascii="SimSun" w:hAnsi="SimSun" w:eastAsia="SimSun" w:cs="SimSun"/>
          <w:sz w:val="28"/>
          <w:szCs w:val="28"/>
        </w:rPr>
        <w:t xml:space="preserve">Firstly, reasonable time management is crucial. At the start of the review, I create a schedule, clearly assigning tasks to each section. For instance, reading comprehension in the morning, classical poetry memorization in the afternoon, and reviewing mistakes in the evening. This ensures all areas are sufficiently covered and prevents overemphasis on one part.</w:t>
      </w:r>
    </w:p>
    <w:p>
      <w:pPr>
        <w:jc w:val="both"/>
        <w:ind w:left="0" w:right="0" w:firstLine="480"/>
        <w:spacing w:line="360" w:lineRule="auto"/>
      </w:pPr>
      <w:r>
        <w:rPr>
          <w:rFonts w:ascii="SimSun" w:hAnsi="SimSun" w:eastAsia="SimSun" w:cs="SimSun"/>
          <w:sz w:val="28"/>
          <w:szCs w:val="28"/>
        </w:rPr>
        <w:t xml:space="preserve">Secondly, organizing notes and summarizing knowledge greatly improves review efficiency. I consolidate class notes and textbook content, highlighting key points and common mistakes, while adding my own understanding and memory techniques. For example, confusing idioms are categorized in tables, and classical poetry includes annotations and rhyme patterns. This allows quick identification of weak points during review.</w:t>
      </w:r>
    </w:p>
    <w:p>
      <w:pPr>
        <w:jc w:val="both"/>
        <w:ind w:left="0" w:right="0" w:firstLine="480"/>
        <w:spacing w:line="360" w:lineRule="auto"/>
      </w:pPr>
      <w:r>
        <w:rPr>
          <w:rFonts w:ascii="SimSun" w:hAnsi="SimSun" w:eastAsia="SimSun" w:cs="SimSun"/>
          <w:sz w:val="28"/>
          <w:szCs w:val="28"/>
        </w:rPr>
        <w:t xml:space="preserve">In reading comprehension, I noticed many mistakes come from ignoring article structure. Therefore, I analyze the structure first, identifying paragraph themes and logical relationships before answering questions. I also summarize strategies such as focusing on topic sentences, noticing transition words, and locating keywords. Repeated practice with this approach significantly improves accuracy.</w:t>
      </w:r>
    </w:p>
    <w:p>
      <w:pPr>
        <w:jc w:val="both"/>
        <w:ind w:left="0" w:right="0" w:firstLine="480"/>
        <w:spacing w:line="360" w:lineRule="auto"/>
      </w:pPr>
      <w:r>
        <w:rPr>
          <w:rFonts w:ascii="SimSun" w:hAnsi="SimSun" w:eastAsia="SimSun" w:cs="SimSun"/>
          <w:sz w:val="28"/>
          <w:szCs w:val="28"/>
        </w:rPr>
        <w:t xml:space="preserve">Memorizing classical poetry is a challenge for many students. My method is to understand the content first, then memorize in segments, with daily recitation and writing from memory. For particularly difficult lines, I use association by linking the poem to real-life experiences or creating small stories, making memorization more engaging and easier.</w:t>
      </w:r>
    </w:p>
    <w:p>
      <w:pPr>
        <w:jc w:val="both"/>
        <w:ind w:left="0" w:right="0" w:firstLine="480"/>
        <w:spacing w:line="360" w:lineRule="auto"/>
      </w:pPr>
      <w:r>
        <w:rPr>
          <w:rFonts w:ascii="SimSun" w:hAnsi="SimSun" w:eastAsia="SimSun" w:cs="SimSun"/>
          <w:sz w:val="28"/>
          <w:szCs w:val="28"/>
        </w:rPr>
        <w:t xml:space="preserve">During review, I maintain a mistake notebook, analyzing errors and reinforcing weak points before each session. This cyclical review helps identify weaknesses and adjust study strategies, boosting confidence for the midterm exam.</w:t>
      </w:r>
    </w:p>
    <w:p>
      <w:pPr>
        <w:jc w:val="both"/>
        <w:ind w:left="0" w:right="0" w:firstLine="480"/>
        <w:spacing w:line="360" w:lineRule="auto"/>
      </w:pPr>
      <w:r>
        <w:rPr>
          <w:rFonts w:ascii="SimSun" w:hAnsi="SimSun" w:eastAsia="SimSun" w:cs="SimSun"/>
          <w:sz w:val="28"/>
          <w:szCs w:val="28"/>
        </w:rPr>
        <w:t xml:space="preserve">In conclusion, Chinese midterm review requires not only scientific time management and organized notes but also targeted exercises and effective memorization methods. Only by continually summarizing experiences and addressing challenges can one truly improve Chinese learning outcomes and achieve ideal results.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2025-11-09T06:00:21+00:00</dcterms:created>
  <dcterms:modified xsi:type="dcterms:W3CDTF">2025-11-09T06:00:21+00:00</dcterms:modified>
</cp:coreProperties>
</file>

<file path=docProps/custom.xml><?xml version="1.0" encoding="utf-8"?>
<Properties xmlns="http://schemas.openxmlformats.org/officeDocument/2006/custom-properties" xmlns:vt="http://schemas.openxmlformats.org/officeDocument/2006/docPropsVTypes"/>
</file>