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英语期中复习笔记整理与重点难点解析——综合复习策略篇</w:t>
      </w:r>
      <w:bookmarkEnd w:id="1"/>
    </w:p>
    <w:p/>
    <w:p/>
    <w:p/>
    <w:p>
      <w:pPr>
        <w:jc w:val="both"/>
        <w:ind w:left="0" w:right="0" w:firstLine="480"/>
        <w:spacing w:line="360" w:lineRule="auto"/>
      </w:pPr>
      <w:r>
        <w:rPr>
          <w:rFonts w:ascii="SimSun" w:hAnsi="SimSun" w:eastAsia="SimSun" w:cs="SimSun"/>
          <w:sz w:val="28"/>
          <w:szCs w:val="28"/>
        </w:rPr>
        <w:t xml:space="preserve">期中复习不仅是知识点的巩固，更是学习方法和策略的检验。在这篇笔记整理中，我总结了英语复习的综合策略，包括语法、词汇、句型和阅读理解等方面，力求在有限时间内提高复习效率。</w:t>
      </w:r>
    </w:p>
    <w:p>
      <w:pPr>
        <w:jc w:val="both"/>
        <w:ind w:left="0" w:right="0" w:firstLine="480"/>
        <w:spacing w:line="360" w:lineRule="auto"/>
      </w:pPr>
      <w:r>
        <w:rPr>
          <w:rFonts w:ascii="SimSun" w:hAnsi="SimSun" w:eastAsia="SimSun" w:cs="SimSun"/>
          <w:sz w:val="28"/>
          <w:szCs w:val="28"/>
        </w:rPr>
        <w:t xml:space="preserve">首先，我将各类知识点进行系统整合。例如，动词时态与句型转换结合，通过分析时态在不同句型中的变化，提高理解和记忆效率。词汇与短语则结合阅读理解练习，将生词融入语境中，既掌握词义又提升语言运用能力。此外，我将易错题型和常见陷阱整理成清单，并标注解题技巧和纠错方法，使复习更加有针对性。</w:t>
      </w:r>
    </w:p>
    <w:p>
      <w:pPr>
        <w:jc w:val="both"/>
        <w:ind w:left="0" w:right="0" w:firstLine="480"/>
        <w:spacing w:line="360" w:lineRule="auto"/>
      </w:pPr>
      <w:r>
        <w:rPr>
          <w:rFonts w:ascii="SimSun" w:hAnsi="SimSun" w:eastAsia="SimSun" w:cs="SimSun"/>
          <w:sz w:val="28"/>
          <w:szCs w:val="28"/>
        </w:rPr>
        <w:t xml:space="preserve">其次，我制定了复习计划，将每天的时间分配给不同模块。早上重点攻克语法和词汇，中午进行句型转换练习，下午完成阅读理解和写作模拟。通过这种时间管理，我能够确保每个知识点都得到有效复习，而不会出现偏科现象。同时，我在计划中加入了短暂的回顾环节，将前一天的复习内容进行快速复习，加深记忆。</w:t>
      </w:r>
    </w:p>
    <w:p>
      <w:pPr>
        <w:jc w:val="both"/>
        <w:ind w:left="0" w:right="0" w:firstLine="480"/>
        <w:spacing w:line="360" w:lineRule="auto"/>
      </w:pPr>
      <w:r>
        <w:rPr>
          <w:rFonts w:ascii="SimSun" w:hAnsi="SimSun" w:eastAsia="SimSun" w:cs="SimSun"/>
          <w:sz w:val="28"/>
          <w:szCs w:val="28"/>
        </w:rPr>
        <w:t xml:space="preserve">复习方法方面，我采用了多种方式相结合。包括做题练习、制作思维导图、笔记归纳、同伴讨论和自我讲解。通过这种多样化的学习方式，我发现自己对难点的理解更加透彻，也能在做题时迅速应用。尤其是在语法难点和句型转换上，反复练习和自我讲解极大提升了准确率。</w:t>
      </w:r>
    </w:p>
    <w:p>
      <w:pPr>
        <w:jc w:val="both"/>
        <w:ind w:left="0" w:right="0" w:firstLine="480"/>
        <w:spacing w:line="360" w:lineRule="auto"/>
      </w:pPr>
      <w:r>
        <w:rPr>
          <w:rFonts w:ascii="SimSun" w:hAnsi="SimSun" w:eastAsia="SimSun" w:cs="SimSun"/>
          <w:sz w:val="28"/>
          <w:szCs w:val="28"/>
        </w:rPr>
        <w:t xml:space="preserve">此外，我还注重心理调整和应试技巧。在复习中保持积极心态，适度休息和放松，避免焦虑影响复习效果。同时，在模拟测试中练习时间分配和答题顺序，确保考试时能够高效完成各类题型。</w:t>
      </w:r>
    </w:p>
    <w:p>
      <w:pPr>
        <w:jc w:val="both"/>
        <w:ind w:left="0" w:right="0" w:firstLine="480"/>
        <w:spacing w:line="360" w:lineRule="auto"/>
      </w:pPr>
      <w:r>
        <w:rPr>
          <w:rFonts w:ascii="SimSun" w:hAnsi="SimSun" w:eastAsia="SimSun" w:cs="SimSun"/>
          <w:sz w:val="28"/>
          <w:szCs w:val="28"/>
        </w:rPr>
        <w:t xml:space="preserve">总之，通过综合整理笔记和制定高效复习策略，我不仅巩固了知识点，还提升了自我管理和应试能力。建议大家在期中复习中，将知识点整合、易错点分析与时间管理结合，形成系统的复习方案，从而在考试中取得理想成绩。</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English Review Notes: Key Points and Difficulties - Comprehensive Review Strategies</w:t>
      </w:r>
      <w:bookmarkEnd w:id="2"/>
    </w:p>
    <w:p/>
    <w:p/>
    <w:p/>
    <w:p>
      <w:pPr>
        <w:jc w:val="both"/>
        <w:ind w:left="0" w:right="0" w:firstLine="480"/>
        <w:spacing w:line="360" w:lineRule="auto"/>
      </w:pPr>
      <w:r>
        <w:rPr>
          <w:rFonts w:ascii="SimSun" w:hAnsi="SimSun" w:eastAsia="SimSun" w:cs="SimSun"/>
          <w:sz w:val="28"/>
          <w:szCs w:val="28"/>
        </w:rPr>
        <w:t xml:space="preserve">Midterm review is not only about consolidating knowledge but also about testing learning methods and strategies. In this note compilation, I summarized comprehensive English review strategies, covering grammar, vocabulary, sentence patterns, and reading comprehension, aiming to improve revision efficiency within limited time.</w:t>
      </w:r>
    </w:p>
    <w:p>
      <w:pPr>
        <w:jc w:val="both"/>
        <w:ind w:left="0" w:right="0" w:firstLine="480"/>
        <w:spacing w:line="360" w:lineRule="auto"/>
      </w:pPr>
      <w:r>
        <w:rPr>
          <w:rFonts w:ascii="SimSun" w:hAnsi="SimSun" w:eastAsia="SimSun" w:cs="SimSun"/>
          <w:sz w:val="28"/>
          <w:szCs w:val="28"/>
        </w:rPr>
        <w:t xml:space="preserve">First, I systematically integrated different knowledge points. For example, combining verb tenses with sentence transformation by analyzing tense changes in various sentence patterns enhances understanding and memory efficiency. Vocabulary and phrases are practiced alongside reading comprehension exercises, embedding new words in context to grasp meaning and improve language application. Additionally, I compiled common mistakes and traps into a checklist with solving strategies and correction methods, making review more targeted.</w:t>
      </w:r>
    </w:p>
    <w:p>
      <w:pPr>
        <w:jc w:val="both"/>
        <w:ind w:left="0" w:right="0" w:firstLine="480"/>
        <w:spacing w:line="360" w:lineRule="auto"/>
      </w:pPr>
      <w:r>
        <w:rPr>
          <w:rFonts w:ascii="SimSun" w:hAnsi="SimSun" w:eastAsia="SimSun" w:cs="SimSun"/>
          <w:sz w:val="28"/>
          <w:szCs w:val="28"/>
        </w:rPr>
        <w:t xml:space="preserve">Next, I created a review schedule, allocating daily time to different modules. Mornings focus on grammar and vocabulary, midday on sentence transformation practice, and afternoons on reading comprehension and writing simulations. This time management ensures each knowledge area is effectively reviewed without neglect. I also included brief review sessions to quickly revisit the previous day's content, reinforcing memory.</w:t>
      </w:r>
    </w:p>
    <w:p>
      <w:pPr>
        <w:jc w:val="both"/>
        <w:ind w:left="0" w:right="0" w:firstLine="480"/>
        <w:spacing w:line="360" w:lineRule="auto"/>
      </w:pPr>
      <w:r>
        <w:rPr>
          <w:rFonts w:ascii="SimSun" w:hAnsi="SimSun" w:eastAsia="SimSun" w:cs="SimSun"/>
          <w:sz w:val="28"/>
          <w:szCs w:val="28"/>
        </w:rPr>
        <w:t xml:space="preserve">In terms of study methods, I combined multiple approaches: practicing exercises, creating mind maps, summarizing notes, peer discussions, and self-explanations. This diversified approach deepened my understanding of difficult points and allowed rapid application in exercises. Repeated practice and self-explanation particularly improved accuracy in grammar and sentence transformation.</w:t>
      </w:r>
    </w:p>
    <w:p>
      <w:pPr>
        <w:jc w:val="both"/>
        <w:ind w:left="0" w:right="0" w:firstLine="480"/>
        <w:spacing w:line="360" w:lineRule="auto"/>
      </w:pPr>
      <w:r>
        <w:rPr>
          <w:rFonts w:ascii="SimSun" w:hAnsi="SimSun" w:eastAsia="SimSun" w:cs="SimSun"/>
          <w:sz w:val="28"/>
          <w:szCs w:val="28"/>
        </w:rPr>
        <w:t xml:space="preserve">Furthermore, I emphasized psychological adjustment and exam techniques. Maintaining a positive mindset, taking adequate breaks, and avoiding anxiety helps preserve review effectiveness. Practicing time allocation and question order in mock tests ensures efficient completion of all question types during the exam.</w:t>
      </w:r>
    </w:p>
    <w:p>
      <w:pPr>
        <w:jc w:val="both"/>
        <w:ind w:left="0" w:right="0" w:firstLine="480"/>
        <w:spacing w:line="360" w:lineRule="auto"/>
      </w:pPr>
      <w:r>
        <w:rPr>
          <w:rFonts w:ascii="SimSun" w:hAnsi="SimSun" w:eastAsia="SimSun" w:cs="SimSun"/>
          <w:sz w:val="28"/>
          <w:szCs w:val="28"/>
        </w:rPr>
        <w:t xml:space="preserve">In conclusion, by systematically organizing notes and formulating effective review strategies, I not only consolidated knowledge but also enhanced self-management and exam skills. I recommend integrating knowledge consolidation, error analysis, and time management during midterm review to create a systematic revision plan and achieve ideal results in exams.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2025-11-09T06:03:09+00:00</dcterms:created>
  <dcterms:modified xsi:type="dcterms:W3CDTF">2025-11-09T06:03:09+00:00</dcterms:modified>
</cp:coreProperties>
</file>

<file path=docProps/custom.xml><?xml version="1.0" encoding="utf-8"?>
<Properties xmlns="http://schemas.openxmlformats.org/officeDocument/2006/custom-properties" xmlns:vt="http://schemas.openxmlformats.org/officeDocument/2006/docPropsVTypes"/>
</file>