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从阅读到思考：写出有深度的学生观后感</w:t>
      </w:r>
      <w:bookmarkEnd w:id="1"/>
    </w:p>
    <w:p/>
    <w:p/>
    <w:p/>
    <w:p>
      <w:pPr>
        <w:jc w:val="both"/>
        <w:ind w:left="0" w:right="0" w:firstLine="480"/>
        <w:spacing w:line="360" w:lineRule="auto"/>
      </w:pPr>
      <w:r>
        <w:rPr>
          <w:rFonts w:ascii="SimSun" w:hAnsi="SimSun" w:eastAsia="SimSun" w:cs="SimSun"/>
          <w:sz w:val="28"/>
          <w:szCs w:val="28"/>
        </w:rPr>
        <w:t xml:space="preserve">在学生的学习过程中，观后感写作不仅是一种作业要求，更是提升阅读理解与思维能力的重要途径。然而，很多学生在写观后感时往往停留在表面，简单叙述书中的故事情节，而未能深入挖掘书籍的内涵。要让观后感有深度，首先要学会抓住书中的关键内容。可以通过阅读时标记或摘录重要的情节、人物特点以及作者的核心观点，为后续的思考打下基础。</w:t>
      </w:r>
    </w:p>
    <w:p>
      <w:pPr>
        <w:jc w:val="both"/>
        <w:ind w:left="0" w:right="0" w:firstLine="480"/>
        <w:spacing w:line="360" w:lineRule="auto"/>
      </w:pPr>
      <w:r>
        <w:rPr>
          <w:rFonts w:ascii="SimSun" w:hAnsi="SimSun" w:eastAsia="SimSun" w:cs="SimSun"/>
          <w:sz w:val="28"/>
          <w:szCs w:val="28"/>
        </w:rPr>
        <w:t xml:space="preserve">其次，个人思考的提出是观后感的灵魂部分。学生可以结合自身经历或生活观察，对书中的主题和人物行为提出自己的理解和疑问。例如，在读到一个人物克服困难的故事时，不妨思考自己在面对挑战时会做出怎样的选择，或从不同角度分析人物行为的合理性。通过这种方式，心得不仅仅停留在书本表面，而是与自身生活产生联系。</w:t>
      </w:r>
    </w:p>
    <w:p>
      <w:pPr>
        <w:jc w:val="both"/>
        <w:ind w:left="0" w:right="0" w:firstLine="480"/>
        <w:spacing w:line="360" w:lineRule="auto"/>
      </w:pPr>
      <w:r>
        <w:rPr>
          <w:rFonts w:ascii="SimSun" w:hAnsi="SimSun" w:eastAsia="SimSun" w:cs="SimSun"/>
          <w:sz w:val="28"/>
          <w:szCs w:val="28"/>
        </w:rPr>
        <w:t xml:space="preserve">形成完整的阅读心得需要将关键内容与个人思考有效结合。写作时可以采用先概述书籍主旨，再分析人物和情节，最后提出个人感悟的结构。这样的层次清晰的表达，不仅能让读者理解你的思考过程，也有助于训练批判性思维能力。学生可以尝试在分析人物行为时提出假设或对比不同角色的决策，从而培养逻辑推理能力和分析能力。</w:t>
      </w:r>
    </w:p>
    <w:p>
      <w:pPr>
        <w:jc w:val="both"/>
        <w:ind w:left="0" w:right="0" w:firstLine="480"/>
        <w:spacing w:line="360" w:lineRule="auto"/>
      </w:pPr>
      <w:r>
        <w:rPr>
          <w:rFonts w:ascii="SimSun" w:hAnsi="SimSun" w:eastAsia="SimSun" w:cs="SimSun"/>
          <w:sz w:val="28"/>
          <w:szCs w:val="28"/>
        </w:rPr>
        <w:t xml:space="preserve">提升观后感深度的另一种方法是联系现实生活。书中的主题往往反映社会现象或人性问题，将其与现实生活中的事件相联系，可以让心得更加丰富。例如，在阅读关于友情或成长的书籍时，可以结合自己在学校或家庭中经历的类似事件，提出看法和建议，使文章更具说服力和感染力。</w:t>
      </w:r>
    </w:p>
    <w:p>
      <w:pPr>
        <w:jc w:val="both"/>
        <w:ind w:left="0" w:right="0" w:firstLine="480"/>
        <w:spacing w:line="360" w:lineRule="auto"/>
      </w:pPr>
      <w:r>
        <w:rPr>
          <w:rFonts w:ascii="SimSun" w:hAnsi="SimSun" w:eastAsia="SimSun" w:cs="SimSun"/>
          <w:sz w:val="28"/>
          <w:szCs w:val="28"/>
        </w:rPr>
        <w:t xml:space="preserve">总的来说，写出有深度的学生观后感需要循序渐进：抓取关键内容、提出个人思考、形成完整心得，并学会联系现实生活进行拓展。通过这种方式，学生不仅能提高写作能力，还能在阅读中培养独立思考和批判精神，为未来的学习和生活打下坚实基础。</w:t>
      </w:r>
    </w:p>
    <w:p>
      <w:pPr>
        <w:sectPr>
          <w:pgSz w:orient="portrait" w:w="11905.511811023622" w:h="16837.79527559055"/>
          <w:pgMar w:top="1440" w:right="1440" w:bottom="1440" w:left="1440" w:header="720" w:footer="720" w:gutter="0"/>
          <w:cols w:num="1" w:space="720"/>
        </w:sectPr>
      </w:pPr>
    </w:p>
    <w:p>
      <w:pPr>
        <w:pStyle w:val="Heading1"/>
      </w:pPr>
      <w:bookmarkStart w:id="2" w:name="_Toc2"/>
      <w:r>
        <w:t>From Reading to Reflection: Writing In-Depth Student Reviews</w:t>
      </w:r>
      <w:bookmarkEnd w:id="2"/>
    </w:p>
    <w:p/>
    <w:p/>
    <w:p/>
    <w:p>
      <w:pPr>
        <w:jc w:val="both"/>
        <w:ind w:left="0" w:right="0" w:firstLine="480"/>
        <w:spacing w:line="360" w:lineRule="auto"/>
      </w:pPr>
      <w:r>
        <w:rPr>
          <w:rFonts w:ascii="SimSun" w:hAnsi="SimSun" w:eastAsia="SimSun" w:cs="SimSun"/>
          <w:sz w:val="28"/>
          <w:szCs w:val="28"/>
        </w:rPr>
        <w:t xml:space="preserve">In a student's learning journey, writing a book review is not merely an assignment; it is an important way to improve reading comprehension and thinking skills. However, many students tend to stay on the surface when writing reviews, merely summarizing the story rather than exploring the deeper meaning of the book. To create an in-depth review, the first step is to capture the key content of the book. Highlighting or noting important plot points, character traits, and the author's main ideas during reading lays a solid foundation for later reflection.</w:t>
      </w:r>
    </w:p>
    <w:p>
      <w:pPr>
        <w:jc w:val="both"/>
        <w:ind w:left="0" w:right="0" w:firstLine="480"/>
        <w:spacing w:line="360" w:lineRule="auto"/>
      </w:pPr>
      <w:r>
        <w:rPr>
          <w:rFonts w:ascii="SimSun" w:hAnsi="SimSun" w:eastAsia="SimSun" w:cs="SimSun"/>
          <w:sz w:val="28"/>
          <w:szCs w:val="28"/>
        </w:rPr>
        <w:t xml:space="preserve">Next, personal reflection is the soul of a review. Students can connect the book’s themes and character actions to their own experiences or observations of life. For example, when reading a story about a character overcoming difficulties, consider how you might react in a similar situation or analyze the character’s behavior from different perspectives. This approach ensures the reflection goes beyond the surface and connects with real life.</w:t>
      </w:r>
    </w:p>
    <w:p>
      <w:pPr>
        <w:jc w:val="both"/>
        <w:ind w:left="0" w:right="0" w:firstLine="480"/>
        <w:spacing w:line="360" w:lineRule="auto"/>
      </w:pPr>
      <w:r>
        <w:rPr>
          <w:rFonts w:ascii="SimSun" w:hAnsi="SimSun" w:eastAsia="SimSun" w:cs="SimSun"/>
          <w:sz w:val="28"/>
          <w:szCs w:val="28"/>
        </w:rPr>
        <w:t xml:space="preserve">To form a complete reading insight, it is necessary to effectively combine key content with personal reflection. A clear structure—first summarizing the book's main points, then analyzing characters and plot, and finally presenting personal insights—helps readers understand your thought process and cultivates critical thinking skills. Students can try to hypothesize or compare different characters’ decisions to enhance logical reasoning and analytical abilities.</w:t>
      </w:r>
    </w:p>
    <w:p>
      <w:pPr>
        <w:jc w:val="both"/>
        <w:ind w:left="0" w:right="0" w:firstLine="480"/>
        <w:spacing w:line="360" w:lineRule="auto"/>
      </w:pPr>
      <w:r>
        <w:rPr>
          <w:rFonts w:ascii="SimSun" w:hAnsi="SimSun" w:eastAsia="SimSun" w:cs="SimSun"/>
          <w:sz w:val="28"/>
          <w:szCs w:val="28"/>
        </w:rPr>
        <w:t xml:space="preserve">Another way to deepen a review is to relate it to real life. The themes in books often reflect social phenomena or human nature. Connecting these themes with real-life events can make the reflection richer. For example, when reading about friendship or personal growth, you can relate it to your own school or family experiences, offering perspectives and suggestions that make the article more persuasive and engaging.</w:t>
      </w:r>
    </w:p>
    <w:p>
      <w:pPr>
        <w:jc w:val="both"/>
        <w:ind w:left="0" w:right="0" w:firstLine="480"/>
        <w:spacing w:line="360" w:lineRule="auto"/>
      </w:pPr>
      <w:r>
        <w:rPr>
          <w:rFonts w:ascii="SimSun" w:hAnsi="SimSun" w:eastAsia="SimSun" w:cs="SimSun"/>
          <w:sz w:val="28"/>
          <w:szCs w:val="28"/>
        </w:rPr>
        <w:t xml:space="preserve">In conclusion, writing an in-depth student review requires a step-by-step approach: capture key content, present personal reflections, form complete insights, and relate them to real life. Through this method, students can not only improve their writing skills but also cultivate independent thinking and critical analysis, laying a solid foundation for future learning and life.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2025-11-10T12:33:23+00:00</dcterms:created>
  <dcterms:modified xsi:type="dcterms:W3CDTF">2025-11-10T12:33:23+00:00</dcterms:modified>
</cp:coreProperties>
</file>

<file path=docProps/custom.xml><?xml version="1.0" encoding="utf-8"?>
<Properties xmlns="http://schemas.openxmlformats.org/officeDocument/2006/custom-properties" xmlns:vt="http://schemas.openxmlformats.org/officeDocument/2006/docPropsVTypes"/>
</file>