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读书观后感的深度写作方法</w:t>
      </w:r>
      <w:bookmarkEnd w:id="1"/>
    </w:p>
    <w:p/>
    <w:p/>
    <w:p/>
    <w:p>
      <w:pPr>
        <w:jc w:val="both"/>
        <w:ind w:left="0" w:right="0" w:firstLine="480"/>
        <w:spacing w:line="360" w:lineRule="auto"/>
      </w:pPr>
      <w:r>
        <w:rPr>
          <w:rFonts w:ascii="SimSun" w:hAnsi="SimSun" w:eastAsia="SimSun" w:cs="SimSun"/>
          <w:sz w:val="28"/>
          <w:szCs w:val="28"/>
        </w:rPr>
        <w:t xml:space="preserve">写好观后感并不只是复述书本内容，而是将阅读体验转化为独立思考的过程。首先，学生需要掌握摘录关键内容的方法。在阅读过程中，可以使用笔记、标记或摘录工具，将书中的重要情节、人物性格特点以及作者表达的核心思想记录下来。这不仅方便写作时引用，也帮助在脑中形成整体理解。</w:t>
      </w:r>
    </w:p>
    <w:p>
      <w:pPr>
        <w:jc w:val="both"/>
        <w:ind w:left="0" w:right="0" w:firstLine="480"/>
        <w:spacing w:line="360" w:lineRule="auto"/>
      </w:pPr>
      <w:r>
        <w:rPr>
          <w:rFonts w:ascii="SimSun" w:hAnsi="SimSun" w:eastAsia="SimSun" w:cs="SimSun"/>
          <w:sz w:val="28"/>
          <w:szCs w:val="28"/>
        </w:rPr>
        <w:t xml:space="preserve">其次，提出个人思考是增强观后感深度的核心环节。思考不仅仅是喜欢或不喜欢，而是分析原因和提出见解。例如，书中主人公的选择是否合理？某一情节的发展对主题有何影响？通过这样的思考，学生能将阅读与自身认知联系起来，形成独特的理解角度。写作时，可以采用问题引导的方式，将思考点自然融入文章中。</w:t>
      </w:r>
    </w:p>
    <w:p>
      <w:pPr>
        <w:jc w:val="both"/>
        <w:ind w:left="0" w:right="0" w:firstLine="480"/>
        <w:spacing w:line="360" w:lineRule="auto"/>
      </w:pPr>
      <w:r>
        <w:rPr>
          <w:rFonts w:ascii="SimSun" w:hAnsi="SimSun" w:eastAsia="SimSun" w:cs="SimSun"/>
          <w:sz w:val="28"/>
          <w:szCs w:val="28"/>
        </w:rPr>
        <w:t xml:space="preserve">在形成完整心得时，结构的安排尤为重要。可以按照“主题-分析-感悟”的思路展开：先简要概括书籍的主旨，再分析关键情节和人物行为，最后结合自身体验提出个人感悟。这样的逻辑顺序不仅让文章层次清晰，也能让思考更有条理。例如，在分析一部关于成长的小说时，可以先说明主题，再分析主人公在不同阶段的选择，最后提出自己在成长过程中的启示。</w:t>
      </w:r>
    </w:p>
    <w:p>
      <w:pPr>
        <w:jc w:val="both"/>
        <w:ind w:left="0" w:right="0" w:firstLine="480"/>
        <w:spacing w:line="360" w:lineRule="auto"/>
      </w:pPr>
      <w:r>
        <w:rPr>
          <w:rFonts w:ascii="SimSun" w:hAnsi="SimSun" w:eastAsia="SimSun" w:cs="SimSun"/>
          <w:sz w:val="28"/>
          <w:szCs w:val="28"/>
        </w:rPr>
        <w:t xml:space="preserve">提高观后感深度的另一关键点是批判性思维训练。学生可以尝试提出不同的解读，比较书中观点与现实社会现象的差异，或探讨作者意图背后的潜在意义。通过这种方式，不仅丰富了文章内容，也提升了阅读分析能力。例如，面对一部描写友情的小说，可以从现代社交关系、文化背景等角度提出不同理解，使心得更有深度和广度。</w:t>
      </w:r>
    </w:p>
    <w:p>
      <w:pPr>
        <w:jc w:val="both"/>
        <w:ind w:left="0" w:right="0" w:firstLine="480"/>
        <w:spacing w:line="360" w:lineRule="auto"/>
      </w:pPr>
      <w:r>
        <w:rPr>
          <w:rFonts w:ascii="SimSun" w:hAnsi="SimSun" w:eastAsia="SimSun" w:cs="SimSun"/>
          <w:sz w:val="28"/>
          <w:szCs w:val="28"/>
        </w:rPr>
        <w:t xml:space="preserve">总之，通过摘录关键内容、提出个人思考、形成完整心得，并结合批判性思维和现实联系，学生能够写出有深度、有思辨性的读书观后感。这不仅是写作能力的提升，更是培养独立思考和分析能力的重要途径。</w:t>
      </w:r>
    </w:p>
    <w:p>
      <w:pPr>
        <w:sectPr>
          <w:pgSz w:orient="portrait" w:w="11905.511811023622" w:h="16837.79527559055"/>
          <w:pgMar w:top="1440" w:right="1440" w:bottom="1440" w:left="1440" w:header="720" w:footer="720" w:gutter="0"/>
          <w:cols w:num="1" w:space="720"/>
        </w:sectPr>
      </w:pPr>
    </w:p>
    <w:p>
      <w:pPr>
        <w:pStyle w:val="Heading1"/>
      </w:pPr>
      <w:bookmarkStart w:id="2" w:name="_Toc2"/>
      <w:r>
        <w:t>Methods for Writing In-Depth Book Reviews</w:t>
      </w:r>
      <w:bookmarkEnd w:id="2"/>
    </w:p>
    <w:p/>
    <w:p/>
    <w:p/>
    <w:p>
      <w:pPr>
        <w:jc w:val="both"/>
        <w:ind w:left="0" w:right="0" w:firstLine="480"/>
        <w:spacing w:line="360" w:lineRule="auto"/>
      </w:pPr>
      <w:r>
        <w:rPr>
          <w:rFonts w:ascii="SimSun" w:hAnsi="SimSun" w:eastAsia="SimSun" w:cs="SimSun"/>
          <w:sz w:val="28"/>
          <w:szCs w:val="28"/>
        </w:rPr>
        <w:t xml:space="preserve">Writing a good book review is not just about retelling the content; it is about transforming reading experiences into independent thinking. First, students need to master the method of extracting key content. During reading, they can use notes, highlights, or clipping tools to record important plot points, character traits, and the author’s core ideas. This not only facilitates referencing during writing but also helps form a comprehensive understanding in the mind.</w:t>
      </w:r>
    </w:p>
    <w:p>
      <w:pPr>
        <w:jc w:val="both"/>
        <w:ind w:left="0" w:right="0" w:firstLine="480"/>
        <w:spacing w:line="360" w:lineRule="auto"/>
      </w:pPr>
      <w:r>
        <w:rPr>
          <w:rFonts w:ascii="SimSun" w:hAnsi="SimSun" w:eastAsia="SimSun" w:cs="SimSun"/>
          <w:sz w:val="28"/>
          <w:szCs w:val="28"/>
        </w:rPr>
        <w:t xml:space="preserve">Next, presenting personal reflection is the core of deepening a review. Reflection is not simply about liking or disliking; it involves analyzing reasons and offering insights. For example, is the protagonist’s choice reasonable? How does a particular plot affect the theme? Through such thinking, students can connect reading with their own cognition, forming unique perspectives. In writing, using guiding questions can naturally integrate these reflections into the article.</w:t>
      </w:r>
    </w:p>
    <w:p>
      <w:pPr>
        <w:jc w:val="both"/>
        <w:ind w:left="0" w:right="0" w:firstLine="480"/>
        <w:spacing w:line="360" w:lineRule="auto"/>
      </w:pPr>
      <w:r>
        <w:rPr>
          <w:rFonts w:ascii="SimSun" w:hAnsi="SimSun" w:eastAsia="SimSun" w:cs="SimSun"/>
          <w:sz w:val="28"/>
          <w:szCs w:val="28"/>
        </w:rPr>
        <w:t xml:space="preserve">Structuring a complete insight is crucial. You can follow a “theme-analysis-reflection” approach: first briefly summarize the book’s main idea, then analyze key plot points and character actions, and finally present personal insights based on your experience. This logical sequence not only makes the article clear but also organizes thoughts systematically. For instance, when analyzing a novel about growth, first explain the theme, then analyze the protagonist’s decisions at different stages, and finally share personal takeaways.</w:t>
      </w:r>
    </w:p>
    <w:p>
      <w:pPr>
        <w:jc w:val="both"/>
        <w:ind w:left="0" w:right="0" w:firstLine="480"/>
        <w:spacing w:line="360" w:lineRule="auto"/>
      </w:pPr>
      <w:r>
        <w:rPr>
          <w:rFonts w:ascii="SimSun" w:hAnsi="SimSun" w:eastAsia="SimSun" w:cs="SimSun"/>
          <w:sz w:val="28"/>
          <w:szCs w:val="28"/>
        </w:rPr>
        <w:t xml:space="preserve">Another key to deepening a review is critical thinking practice. Students can try proposing alternative interpretations, comparing the book’s views with real social phenomena, or exploring the underlying intentions of the author. This enriches the content and enhances reading analysis skills. For example, when facing a novel about friendship, one can consider modern social relationships or cultural context to offer diverse interpretations, making the review deeper and broader.</w:t>
      </w:r>
    </w:p>
    <w:p>
      <w:pPr>
        <w:jc w:val="both"/>
        <w:ind w:left="0" w:right="0" w:firstLine="480"/>
        <w:spacing w:line="360" w:lineRule="auto"/>
      </w:pPr>
      <w:r>
        <w:rPr>
          <w:rFonts w:ascii="SimSun" w:hAnsi="SimSun" w:eastAsia="SimSun" w:cs="SimSun"/>
          <w:sz w:val="28"/>
          <w:szCs w:val="28"/>
        </w:rPr>
        <w:t xml:space="preserve">In conclusion, by extracting key content, presenting personal reflection, forming complete insights, and combining critical thinking with real-life connections, students can write in-depth and analytical book reviews. This not only improves writing skills but also cultivates independent thinking and analytical abilities.</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2025-11-10T12:33:24+00:00</dcterms:created>
  <dcterms:modified xsi:type="dcterms:W3CDTF">2025-11-10T12:33:24+00:00</dcterms:modified>
</cp:coreProperties>
</file>

<file path=docProps/custom.xml><?xml version="1.0" encoding="utf-8"?>
<Properties xmlns="http://schemas.openxmlformats.org/officeDocument/2006/custom-properties" xmlns:vt="http://schemas.openxmlformats.org/officeDocument/2006/docPropsVTypes"/>
</file>