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pStyle w:val="Heading1"/>
      </w:pPr>
      <w:bookmarkStart w:id="1" w:name="_Toc1"/>
      <w:r>
        <w:t/>
      </w:r>
      <w:bookmarkEnd w:id="1"/>
    </w:p>
    <w:p>
      <w:pPr>
        <w:pStyle w:val="Heading1"/>
      </w:pPr>
      <w:bookmarkStart w:id="2" w:name="_Toc2"/>
      <w:r>
        <w:t>读《窗边的小豆豆》有感</w:t>
      </w:r>
      <w:bookmarkEnd w:id="2"/>
    </w:p>
    <w:p/>
    <w:p/>
    <w:p>
      <w:pPr>
        <w:jc w:val="both"/>
        <w:ind w:left="0" w:right="0" w:firstLine="480"/>
        <w:spacing w:line="360" w:lineRule="auto"/>
      </w:pPr>
      <w:r>
        <w:rPr>
          <w:rFonts w:ascii="SimSun" w:hAnsi="SimSun" w:eastAsia="SimSun" w:cs="SimSun"/>
          <w:sz w:val="28"/>
          <w:szCs w:val="28"/>
        </w:rPr>
        <w:t xml:space="preserve">上周末，我花了整个下午读完了《窗边的小豆豆》，这本书讲述了一个与众不同的小女孩小豆豆在学校里的故事。书中生动的情节和独特的人物塑造让我印象深刻。小豆豆因为性格活泼、不喜欢死板的规矩，被普通学校开除，但在自由而充满关爱的托孤学校，她逐渐找到了自己的位置和自信。</w:t>
      </w:r>
    </w:p>
    <w:p>
      <w:pPr>
        <w:jc w:val="both"/>
        <w:ind w:left="0" w:right="0" w:firstLine="480"/>
        <w:spacing w:line="360" w:lineRule="auto"/>
      </w:pPr>
      <w:r>
        <w:rPr>
          <w:rFonts w:ascii="SimSun" w:hAnsi="SimSun" w:eastAsia="SimSun" w:cs="SimSun"/>
          <w:sz w:val="28"/>
          <w:szCs w:val="28"/>
        </w:rPr>
        <w:t xml:space="preserve">书中最让我难以忘怀的是小豆豆第一次在托孤学校上课的场景。课堂没有死板的纪律，老师允许孩子们自由探索自己的兴趣。小豆豆在这样的环境中找到了表达自我的方式，她画画、做手工，还能大胆地提问。这让我想到，在现实生活中，如果缺乏鼓励和理解，孩子很容易失去自信和热情，而真正关心孩子成长的人，应该给他们自由和尊重。</w:t>
      </w:r>
    </w:p>
    <w:p>
      <w:pPr>
        <w:jc w:val="both"/>
        <w:ind w:left="0" w:right="0" w:firstLine="480"/>
        <w:spacing w:line="360" w:lineRule="auto"/>
      </w:pPr>
      <w:r>
        <w:rPr>
          <w:rFonts w:ascii="SimSun" w:hAnsi="SimSun" w:eastAsia="SimSun" w:cs="SimSun"/>
          <w:sz w:val="28"/>
          <w:szCs w:val="28"/>
        </w:rPr>
        <w:t xml:space="preserve">读完这本书，我也回想起自己学生时代的一些经历。曾经，我也因为不善言辞而在班上被忽略，但当遇到理解和鼓励我的老师时，我也能变得勇敢去尝试新的事物。这让我明白，每个人都有自己的闪光点，只是需要被发现和认可。</w:t>
      </w:r>
    </w:p>
    <w:p>
      <w:pPr>
        <w:jc w:val="both"/>
        <w:ind w:left="0" w:right="0" w:firstLine="480"/>
        <w:spacing w:line="360" w:lineRule="auto"/>
      </w:pPr>
      <w:r>
        <w:rPr>
          <w:rFonts w:ascii="SimSun" w:hAnsi="SimSun" w:eastAsia="SimSun" w:cs="SimSun"/>
          <w:sz w:val="28"/>
          <w:szCs w:val="28"/>
        </w:rPr>
        <w:t xml:space="preserve">《窗边的小豆豆》让我感受到教育的温暖和力量，也让我明白了接纳、鼓励的重要性。在生活中，我们每个人都可以像小豆豆一样，找到适合自己的舞台，勇敢表达自己，积极面对困难。读书不仅是获取知识，更是一种心灵的触动和成长的启示。</w:t>
      </w:r>
    </w:p>
    <w:p>
      <w:pPr>
        <w:jc w:val="both"/>
        <w:ind w:left="0" w:right="0" w:firstLine="480"/>
        <w:spacing w:line="360" w:lineRule="auto"/>
      </w:pPr>
      <w:r>
        <w:rPr>
          <w:rFonts w:ascii="SimSun" w:hAnsi="SimSun" w:eastAsia="SimSun" w:cs="SimSun"/>
          <w:sz w:val="28"/>
          <w:szCs w:val="28"/>
        </w:rPr>
        <w:t xml:space="preserve">总之，这本书带给我的是信心和正能量，它提醒我在生活中，要保持善良、勇敢与好奇心，这样才能在成长的道路上越走越坚定。</w:t>
      </w:r>
    </w:p>
    <w:p/>
    <w:p/>
    <w:p/>
    <w:p/>
    <w:p>
      <w:pPr>
        <w:pStyle w:val="Heading1"/>
      </w:pPr>
      <w:bookmarkStart w:id="3" w:name="_Toc3"/>
      <w:r>
        <w:t>Reflections on 'Totto-chan: The Little Girl at the Window'</w:t>
      </w:r>
      <w:bookmarkEnd w:id="3"/>
    </w:p>
    <w:p/>
    <w:p/>
    <w:p>
      <w:pPr>
        <w:jc w:val="both"/>
        <w:ind w:left="0" w:right="0" w:firstLine="480"/>
        <w:spacing w:line="360" w:lineRule="auto"/>
      </w:pPr>
      <w:r>
        <w:rPr>
          <w:rFonts w:ascii="SimSun" w:hAnsi="SimSun" w:eastAsia="SimSun" w:cs="SimSun"/>
          <w:sz w:val="28"/>
          <w:szCs w:val="28"/>
        </w:rPr>
        <w:t xml:space="preserve">Last weekend, I spent the entire afternoon reading 'Totto-chan: The Little Girl at the Window.' This book tells the story of a unique little girl named Totto-chan at school. The vivid scenes and the unique characterization left a deep impression on me. Totto-chan was expelled from a regular school because of her lively personality and dislike of rigid rules, but in a free and caring school, she gradually found her place and confidence.</w:t>
      </w:r>
    </w:p>
    <w:p>
      <w:pPr>
        <w:jc w:val="both"/>
        <w:ind w:left="0" w:right="0" w:firstLine="480"/>
        <w:spacing w:line="360" w:lineRule="auto"/>
      </w:pPr>
      <w:r>
        <w:rPr>
          <w:rFonts w:ascii="SimSun" w:hAnsi="SimSun" w:eastAsia="SimSun" w:cs="SimSun"/>
          <w:sz w:val="28"/>
          <w:szCs w:val="28"/>
        </w:rPr>
        <w:t xml:space="preserve">The scene that impressed me most was Totto-chan's first day at the alternative school. The classroom was free from rigid discipline, and teachers allowed children to explore their interests freely. Totto-chan found a way to express herself—drawing, crafting, and asking questions boldly. It made me realize that in real life, without encouragement and understanding, children can easily lose confidence and enthusiasm. True care comes with freedom and respect.</w:t>
      </w:r>
    </w:p>
    <w:p>
      <w:pPr>
        <w:jc w:val="both"/>
        <w:ind w:left="0" w:right="0" w:firstLine="480"/>
        <w:spacing w:line="360" w:lineRule="auto"/>
      </w:pPr>
      <w:r>
        <w:rPr>
          <w:rFonts w:ascii="SimSun" w:hAnsi="SimSun" w:eastAsia="SimSun" w:cs="SimSun"/>
          <w:sz w:val="28"/>
          <w:szCs w:val="28"/>
        </w:rPr>
        <w:t xml:space="preserve">After reading this book, I also reflected on my own school experiences. I was once overlooked because I was shy, but when I met teachers who understood and encouraged me, I became brave enough to try new things. This made me realize that everyone has their own strengths; they just need to be discovered and recognized.</w:t>
      </w:r>
    </w:p>
    <w:p>
      <w:pPr>
        <w:jc w:val="both"/>
        <w:ind w:left="0" w:right="0" w:firstLine="480"/>
        <w:spacing w:line="360" w:lineRule="auto"/>
      </w:pPr>
      <w:r>
        <w:rPr>
          <w:rFonts w:ascii="SimSun" w:hAnsi="SimSun" w:eastAsia="SimSun" w:cs="SimSun"/>
          <w:sz w:val="28"/>
          <w:szCs w:val="28"/>
        </w:rPr>
        <w:t xml:space="preserve">'Totto-chan: The Little Girl at the Window' made me feel the warmth and power of education and understand the importance of acceptance and encouragement. In life, everyone can find their own stage like Totto-chan, express themselves bravely, and face challenges positively. Reading is not just about gaining knowledge; it is also about touching the heart and receiving guidance for growth.</w:t>
      </w:r>
    </w:p>
    <w:p>
      <w:pPr>
        <w:jc w:val="both"/>
        <w:ind w:left="0" w:right="0" w:firstLine="480"/>
        <w:spacing w:line="360" w:lineRule="auto"/>
      </w:pPr>
      <w:r>
        <w:rPr>
          <w:rFonts w:ascii="SimSun" w:hAnsi="SimSun" w:eastAsia="SimSun" w:cs="SimSun"/>
          <w:sz w:val="28"/>
          <w:szCs w:val="28"/>
        </w:rPr>
        <w:t xml:space="preserve">In conclusion, this book gave me confidence and positive energy. It reminded me to remain kind, brave, and curious in life, so that I can walk the path of growth steadily.</w:t>
      </w:r>
    </w:p>
    <w:p/>
    <w:p/>
    <w:p/>
    <w:p/>
    <w:p>
      <w:pPr>
        <w:pStyle w:val="Heading1"/>
      </w:pPr>
      <w:bookmarkStart w:id="4" w:name="_Toc4"/>
      <w:r>
        <w:t>《活着》带给我的思考</w:t>
      </w:r>
      <w:bookmarkEnd w:id="4"/>
    </w:p>
    <w:p/>
    <w:p/>
    <w:p>
      <w:pPr>
        <w:jc w:val="both"/>
        <w:ind w:left="0" w:right="0" w:firstLine="480"/>
        <w:spacing w:line="360" w:lineRule="auto"/>
      </w:pPr>
      <w:r>
        <w:rPr>
          <w:rFonts w:ascii="SimSun" w:hAnsi="SimSun" w:eastAsia="SimSun" w:cs="SimSun"/>
          <w:sz w:val="28"/>
          <w:szCs w:val="28"/>
        </w:rPr>
        <w:t xml:space="preserve">在这个假期，我阅读了余华的小说《活着》。这本书以一个普通农民福贵的人生经历为主线，讲述了他经历贫穷、战争、疾病和亲人离世后的坚强生活。整本书文字平实，但情感厚重，每一个故事都深深触动了我的内心。</w:t>
      </w:r>
    </w:p>
    <w:p>
      <w:pPr>
        <w:jc w:val="both"/>
        <w:ind w:left="0" w:right="0" w:firstLine="480"/>
        <w:spacing w:line="360" w:lineRule="auto"/>
      </w:pPr>
      <w:r>
        <w:rPr>
          <w:rFonts w:ascii="SimSun" w:hAnsi="SimSun" w:eastAsia="SimSun" w:cs="SimSun"/>
          <w:sz w:val="28"/>
          <w:szCs w:val="28"/>
        </w:rPr>
        <w:t xml:space="preserve">书中有一个情节让我印象特别深刻：福贵的儿子有庆因意外去世，而福贵只能默默承受失去孩子的痛苦。福贵没有选择逃避，他继续生活下去，照顾剩下的家人。这个片段让我深刻体会到生命的脆弱和生活的不易，也让我想到自己在成长过程中遇到的挫折。与福贵相比，我的困难微不足道，但他的坚韧和乐观让我明白，无论生活多么艰难，都应该学会坚持和珍惜当下。</w:t>
      </w:r>
    </w:p>
    <w:p>
      <w:pPr>
        <w:jc w:val="both"/>
        <w:ind w:left="0" w:right="0" w:firstLine="480"/>
        <w:spacing w:line="360" w:lineRule="auto"/>
      </w:pPr>
      <w:r>
        <w:rPr>
          <w:rFonts w:ascii="SimSun" w:hAnsi="SimSun" w:eastAsia="SimSun" w:cs="SimSun"/>
          <w:sz w:val="28"/>
          <w:szCs w:val="28"/>
        </w:rPr>
        <w:t xml:space="preserve">在阅读的过程中，我也反思了自己的生活态度。现代社会节奏快，我们常常抱怨琐碎的事情，而福贵面对生死离别却能从容接受，这让我意识到生活中真正值得珍惜的是人与人之间的情感和生命本身的价值。书中正是这种平凡而深刻的人性描写，让我明白生活中不只是追求物质，更重要的是心灵的充实和善良。</w:t>
      </w:r>
    </w:p>
    <w:p>
      <w:pPr>
        <w:jc w:val="both"/>
        <w:ind w:left="0" w:right="0" w:firstLine="480"/>
        <w:spacing w:line="360" w:lineRule="auto"/>
      </w:pPr>
      <w:r>
        <w:rPr>
          <w:rFonts w:ascii="SimSun" w:hAnsi="SimSun" w:eastAsia="SimSun" w:cs="SimSun"/>
          <w:sz w:val="28"/>
          <w:szCs w:val="28"/>
        </w:rPr>
        <w:t xml:space="preserve">读完《活着》，我感到内心被触动和洗礼。福贵的人生故事让我明白了坚强和感恩的重要性，也让我学会了珍惜眼前人和拥有的一切。正如书名所说，无论遭遇多大磨难，生活还在继续，活着本身就是一种意义。</w:t>
      </w:r>
    </w:p>
    <w:p>
      <w:pPr>
        <w:jc w:val="both"/>
        <w:ind w:left="0" w:right="0" w:firstLine="480"/>
        <w:spacing w:line="360" w:lineRule="auto"/>
      </w:pPr>
      <w:r>
        <w:rPr>
          <w:rFonts w:ascii="SimSun" w:hAnsi="SimSun" w:eastAsia="SimSun" w:cs="SimSun"/>
          <w:sz w:val="28"/>
          <w:szCs w:val="28"/>
        </w:rPr>
        <w:t xml:space="preserve">总而言之，这本书不仅让我感受到文学的力量，也给予我面对生活困难的勇气和思考。它提醒我，珍惜当下、坚守希望、感恩生活，是每个人都应学习的人生态度。</w:t>
      </w:r>
    </w:p>
    <w:p/>
    <w:p/>
    <w:p/>
    <w:p/>
    <w:p>
      <w:pPr>
        <w:pStyle w:val="Heading1"/>
      </w:pPr>
      <w:bookmarkStart w:id="5" w:name="_Toc5"/>
      <w:r>
        <w:t>Reflections from 'To Live'</w:t>
      </w:r>
      <w:bookmarkEnd w:id="5"/>
    </w:p>
    <w:p/>
    <w:p/>
    <w:p>
      <w:pPr>
        <w:jc w:val="both"/>
        <w:ind w:left="0" w:right="0" w:firstLine="480"/>
        <w:spacing w:line="360" w:lineRule="auto"/>
      </w:pPr>
      <w:r>
        <w:rPr>
          <w:rFonts w:ascii="SimSun" w:hAnsi="SimSun" w:eastAsia="SimSun" w:cs="SimSun"/>
          <w:sz w:val="28"/>
          <w:szCs w:val="28"/>
        </w:rPr>
        <w:t xml:space="preserve">During this holiday, I read Yu Hua's novel 'To Live.' The book follows the life of a common farmer, Fugui, depicting his experiences of poverty, war, illness, and the loss of family members, while showing his resilience. The language is simple, yet the emotions are profound, and every story deeply touched my heart.</w:t>
      </w:r>
    </w:p>
    <w:p>
      <w:pPr>
        <w:jc w:val="both"/>
        <w:ind w:left="0" w:right="0" w:firstLine="480"/>
        <w:spacing w:line="360" w:lineRule="auto"/>
      </w:pPr>
      <w:r>
        <w:rPr>
          <w:rFonts w:ascii="SimSun" w:hAnsi="SimSun" w:eastAsia="SimSun" w:cs="SimSun"/>
          <w:sz w:val="28"/>
          <w:szCs w:val="28"/>
        </w:rPr>
        <w:t xml:space="preserve">One scene that left a deep impression on me was when Fugui’s son, Youqing, died in an accident, and Fugui had to silently endure the pain of losing his child. He did not choose to escape but continued to live, caring for the remaining family members. This made me realize the fragility of life and the difficulties of living. Compared to Fugui, the challenges I face in my growth are insignificant, but his resilience and optimism taught me that no matter how hard life is, we should persist and cherish the present.</w:t>
      </w:r>
    </w:p>
    <w:p>
      <w:pPr>
        <w:jc w:val="both"/>
        <w:ind w:left="0" w:right="0" w:firstLine="480"/>
        <w:spacing w:line="360" w:lineRule="auto"/>
      </w:pPr>
      <w:r>
        <w:rPr>
          <w:rFonts w:ascii="SimSun" w:hAnsi="SimSun" w:eastAsia="SimSun" w:cs="SimSun"/>
          <w:sz w:val="28"/>
          <w:szCs w:val="28"/>
        </w:rPr>
        <w:t xml:space="preserve">While reading, I also reflected on my own attitude towards life. In modern society, we often complain about trivial matters, whereas Fugui faces loss and death with calmness. This made me realize that what truly matters are human relationships and the value of life itself. It is this ordinary yet profound depiction of human nature that reminds me life is not just about pursuing material things but also about enriching the soul and being kind.</w:t>
      </w:r>
    </w:p>
    <w:p>
      <w:pPr>
        <w:jc w:val="both"/>
        <w:ind w:left="0" w:right="0" w:firstLine="480"/>
        <w:spacing w:line="360" w:lineRule="auto"/>
      </w:pPr>
      <w:r>
        <w:rPr>
          <w:rFonts w:ascii="SimSun" w:hAnsi="SimSun" w:eastAsia="SimSun" w:cs="SimSun"/>
          <w:sz w:val="28"/>
          <w:szCs w:val="28"/>
        </w:rPr>
        <w:t xml:space="preserve">After finishing 'To Live,' I felt deeply moved and inspired. Fugui’s life story taught me the importance of resilience and gratitude, and to cherish the people and things I have. As the title suggests, no matter the hardships, life goes on, and simply being alive is meaningful.</w:t>
      </w:r>
    </w:p>
    <w:p>
      <w:pPr>
        <w:jc w:val="both"/>
        <w:ind w:left="0" w:right="0" w:firstLine="480"/>
        <w:spacing w:line="360" w:lineRule="auto"/>
      </w:pPr>
      <w:r>
        <w:rPr>
          <w:rFonts w:ascii="SimSun" w:hAnsi="SimSun" w:eastAsia="SimSun" w:cs="SimSun"/>
          <w:sz w:val="28"/>
          <w:szCs w:val="28"/>
        </w:rPr>
        <w:t xml:space="preserve">In short, this book not only shows the power of literature but also gives courage and insight to face life’s challenges. It reminds me that cherishing the present, holding onto hope, and being grateful for life are essential attitudes everyone should learn.</w:t>
      </w:r>
    </w:p>
    <w:p/>
    <w:p/>
    <w:p/>
    <w:p/>
    <w:p>
      <w:pPr>
        <w:pStyle w:val="Heading1"/>
      </w:pPr>
      <w:bookmarkStart w:id="6" w:name="_Toc6"/>
      <w:r>
        <w:t>《平凡的世界》读后感</w:t>
      </w:r>
      <w:bookmarkEnd w:id="6"/>
    </w:p>
    <w:p/>
    <w:p/>
    <w:p>
      <w:pPr>
        <w:jc w:val="both"/>
        <w:ind w:left="0" w:right="0" w:firstLine="480"/>
        <w:spacing w:line="360" w:lineRule="auto"/>
      </w:pPr>
      <w:r>
        <w:rPr>
          <w:rFonts w:ascii="SimSun" w:hAnsi="SimSun" w:eastAsia="SimSun" w:cs="SimSun"/>
          <w:sz w:val="28"/>
          <w:szCs w:val="28"/>
        </w:rPr>
        <w:t xml:space="preserve">最近，我完成了对路遥的长篇小说《平凡的世界》的阅读。这本书描绘了中国北方农村几代人的生活变迁，主人公孙少平和家人经历了贫困、爱情、奋斗和梦想的故事。书中人物性格鲜明，情节跌宕起伏，让我在阅读过程中不由得沉浸其中。</w:t>
      </w:r>
    </w:p>
    <w:p>
      <w:pPr>
        <w:jc w:val="both"/>
        <w:ind w:left="0" w:right="0" w:firstLine="480"/>
        <w:spacing w:line="360" w:lineRule="auto"/>
      </w:pPr>
      <w:r>
        <w:rPr>
          <w:rFonts w:ascii="SimSun" w:hAnsi="SimSun" w:eastAsia="SimSun" w:cs="SimSun"/>
          <w:sz w:val="28"/>
          <w:szCs w:val="28"/>
        </w:rPr>
        <w:t xml:space="preserve">让我印象最深的情节是孙少平在煤矿工作的描写。虽然条件艰苦、工作危险，但他从未放弃对生活的希望和自我价值的追求。每当看到他在黑暗的矿井中坚持工作，为家人和梦想努力，我的心中都会涌起一股力量。这种坚韧不拔的精神让我想起自己在学习中遇到的困难。无论是考试压力还是生活中的挫折，只要坚持不懈，总会迎来突破和成长。</w:t>
      </w:r>
    </w:p>
    <w:p>
      <w:pPr>
        <w:jc w:val="both"/>
        <w:ind w:left="0" w:right="0" w:firstLine="480"/>
        <w:spacing w:line="360" w:lineRule="auto"/>
      </w:pPr>
      <w:r>
        <w:rPr>
          <w:rFonts w:ascii="SimSun" w:hAnsi="SimSun" w:eastAsia="SimSun" w:cs="SimSun"/>
          <w:sz w:val="28"/>
          <w:szCs w:val="28"/>
        </w:rPr>
        <w:t xml:space="preserve">阅读过程中，我深受书中对于生活态度和价值观的启发。《平凡的世界》告诉我们，即使生活平凡甚至艰辛，只要心怀梦想，努力奋斗，每个人都能找到属于自己的精彩。书中对友情、爱情、亲情的描写也让我明白，人际关系中的真诚和关爱，是支撑人生前行的重要力量。</w:t>
      </w:r>
    </w:p>
    <w:p>
      <w:pPr>
        <w:jc w:val="both"/>
        <w:ind w:left="0" w:right="0" w:firstLine="480"/>
        <w:spacing w:line="360" w:lineRule="auto"/>
      </w:pPr>
      <w:r>
        <w:rPr>
          <w:rFonts w:ascii="SimSun" w:hAnsi="SimSun" w:eastAsia="SimSun" w:cs="SimSun"/>
          <w:sz w:val="28"/>
          <w:szCs w:val="28"/>
        </w:rPr>
        <w:t xml:space="preserve">这本书让我重新思考自己的目标和努力方向。生活不可能一帆风顺，但正是这些平凡的努力和坚持，才能成就人生的不平凡。无论未来遇到什么困难，我都希望像孙少平一样，保持善良、勤奋和勇敢，不被生活打倒。</w:t>
      </w:r>
    </w:p>
    <w:p>
      <w:pPr>
        <w:jc w:val="both"/>
        <w:ind w:left="0" w:right="0" w:firstLine="480"/>
        <w:spacing w:line="360" w:lineRule="auto"/>
      </w:pPr>
      <w:r>
        <w:rPr>
          <w:rFonts w:ascii="SimSun" w:hAnsi="SimSun" w:eastAsia="SimSun" w:cs="SimSun"/>
          <w:sz w:val="28"/>
          <w:szCs w:val="28"/>
        </w:rPr>
        <w:t xml:space="preserve">总之，《平凡的世界》给了我无限的正能量和生活启示。它让我明白，坚持、努力、珍惜身边的人和事，才是走向美好未来的关键。读书不仅让人增长知识，更让人学会如何面对人生，如何用心生活。</w:t>
      </w:r>
    </w:p>
    <w:p/>
    <w:p/>
    <w:p/>
    <w:p/>
    <w:p>
      <w:pPr>
        <w:pStyle w:val="Heading1"/>
      </w:pPr>
      <w:bookmarkStart w:id="7" w:name="_Toc7"/>
      <w:r>
        <w:t>Reflections on 'Ordinary World'</w:t>
      </w:r>
      <w:bookmarkEnd w:id="7"/>
    </w:p>
    <w:p/>
    <w:p/>
    <w:p>
      <w:pPr>
        <w:jc w:val="both"/>
        <w:ind w:left="0" w:right="0" w:firstLine="480"/>
        <w:spacing w:line="360" w:lineRule="auto"/>
      </w:pPr>
      <w:r>
        <w:rPr>
          <w:rFonts w:ascii="SimSun" w:hAnsi="SimSun" w:eastAsia="SimSun" w:cs="SimSun"/>
          <w:sz w:val="28"/>
          <w:szCs w:val="28"/>
        </w:rPr>
        <w:t xml:space="preserve">Recently, I finished reading Lu Yao's long novel 'Ordinary World.' The book portrays the life changes of several generations in rural northern China, focusing on the experiences of the protagonist Sun Shaoping and his family as they face poverty, love, struggles, and dreams. The characters are vivid, and the plot is full of twists, which made me deeply immersed in the story.</w:t>
      </w:r>
    </w:p>
    <w:p>
      <w:pPr>
        <w:jc w:val="both"/>
        <w:ind w:left="0" w:right="0" w:firstLine="480"/>
        <w:spacing w:line="360" w:lineRule="auto"/>
      </w:pPr>
      <w:r>
        <w:rPr>
          <w:rFonts w:ascii="SimSun" w:hAnsi="SimSun" w:eastAsia="SimSun" w:cs="SimSun"/>
          <w:sz w:val="28"/>
          <w:szCs w:val="28"/>
        </w:rPr>
        <w:t xml:space="preserve">The scene that impressed me the most was Sun Shaoping working in the coal mine. Despite harsh conditions and dangerous work, he never gave up hope or his pursuit of self-worth. Whenever I read about him persevering in the dark mine for his family and dreams, I felt a surge of strength. His perseverance reminded me of the challenges I face in my studies. No matter the pressure of exams or life's setbacks, persistence always leads to growth and breakthroughs.</w:t>
      </w:r>
    </w:p>
    <w:p>
      <w:pPr>
        <w:jc w:val="both"/>
        <w:ind w:left="0" w:right="0" w:firstLine="480"/>
        <w:spacing w:line="360" w:lineRule="auto"/>
      </w:pPr>
      <w:r>
        <w:rPr>
          <w:rFonts w:ascii="SimSun" w:hAnsi="SimSun" w:eastAsia="SimSun" w:cs="SimSun"/>
          <w:sz w:val="28"/>
          <w:szCs w:val="28"/>
        </w:rPr>
        <w:t xml:space="preserve">During the reading, I was deeply inspired by the book's portrayal of life attitudes and values. 'Ordinary World' teaches us that even in an ordinary or difficult life, as long as we dream and strive, everyone can find their own brilliance. The depiction of friendship, love, and family also reminded me that sincerity and care in relationships are crucial forces supporting our journey through life.</w:t>
      </w:r>
    </w:p>
    <w:p>
      <w:pPr>
        <w:jc w:val="both"/>
        <w:ind w:left="0" w:right="0" w:firstLine="480"/>
        <w:spacing w:line="360" w:lineRule="auto"/>
      </w:pPr>
      <w:r>
        <w:rPr>
          <w:rFonts w:ascii="SimSun" w:hAnsi="SimSun" w:eastAsia="SimSun" w:cs="SimSun"/>
          <w:sz w:val="28"/>
          <w:szCs w:val="28"/>
        </w:rPr>
        <w:t xml:space="preserve">This book made me reflect on my goals and the direction of my efforts. Life will never be smooth, but it is through ordinary efforts and persistence that one achieves extraordinary accomplishments. No matter the difficulties in the future, I hope to be like Sun Shaoping, staying kind, diligent, and courageous, and never letting life defeat me.</w:t>
      </w:r>
    </w:p>
    <w:p>
      <w:pPr>
        <w:jc w:val="both"/>
        <w:ind w:left="0" w:right="0" w:firstLine="480"/>
        <w:spacing w:line="360" w:lineRule="auto"/>
      </w:pPr>
      <w:r>
        <w:rPr>
          <w:rFonts w:ascii="SimSun" w:hAnsi="SimSun" w:eastAsia="SimSun" w:cs="SimSun"/>
          <w:sz w:val="28"/>
          <w:szCs w:val="28"/>
        </w:rPr>
        <w:t xml:space="preserve">In conclusion, 'Ordinary World' gave me immense positive energy and life inspiration. It taught me that persistence, effort, and cherishing the people and things around us are keys to a better future. Reading not only increases knowledge but also teaches how to face life and live with heart.</w:t>
      </w:r>
    </w:p>
    <w:sectPr>
      <w:footerReference w:type="default" r:id="rId7"/>
      <w:pgSz w:orient="portrait" w:w="11905.511811023622" w:h="16837.79527559055"/>
      <w:pgMar w:top="1440" w:right="1440" w:bottom="1440" w:left="1440" w:header="720" w:footer="720" w:gutter="0"/>
      <w:cols w:num="1" w:space="720"/>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 w:name="Garamond">
    <w:panose1 w:val="02020404030301010803"/>
    <w:charset w:val="00"/>
    <w:family w:val="roman"/>
    <w:pitch w:val="variable"/>
    <w:sig w:usb0="00000287" w:usb1="00000002"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rPr>
        <w:rFonts w:ascii="SimSun" w:hAnsi="SimSun" w:eastAsia="SimSun" w:cs="SimSun"/>
        <w:color w:val="000000"/>
        <w:sz w:val="20"/>
        <w:szCs w:val="20"/>
        <w:b w:val="0"/>
        <w:bCs w:val="0"/>
      </w:rPr>
      <w:t xml:space="preserve">www.vv99.net</w:t>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Arial" w:hAnsi="Arial" w:eastAsia="Arial" w:cs="Arial"/>
        <w:sz w:val="20"/>
        <w:szCs w:val="20"/>
        <w:lang w:val="en-US"/>
      </w:rPr>
    </w:rPrDefault>
  </w:docDefaults>
  <w:style w:type="paragraph" w:default="1" w:styleId="Normal">
    <w:name w:val="Normal"/>
  </w:style>
  <w:style w:type="character" w:styleId="FootnoteReference">
    <w:name w:val="Footnote Reference"/>
    <w:semiHidden/>
    <w:unhideWhenUsed/>
    <w:rPr>
      <w:vertAlign w:val="superscript"/>
    </w:rPr>
  </w:style>
  <w:style w:type="paragraph" w:styleId="Heading1">
    <w:link w:val="Heading1Char"/>
    <w:name w:val="heading 1"/>
    <w:basedOn w:val="Normal"/>
    <w:pPr>
      <w:jc w:val="center"/>
    </w:pPr>
    <w:rPr>
      <w:rFonts w:ascii="SimSun" w:hAnsi="SimSun" w:eastAsia="SimSun" w:cs="SimSun"/>
      <w:sz w:val="36"/>
      <w:szCs w:val="36"/>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2025-11-10T12:38:42+00:00</dcterms:created>
  <dcterms:modified xsi:type="dcterms:W3CDTF">2025-11-10T12:38:42+00:00</dcterms:modified>
</cp:coreProperties>
</file>

<file path=docProps/custom.xml><?xml version="1.0" encoding="utf-8"?>
<Properties xmlns="http://schemas.openxmlformats.org/officeDocument/2006/custom-properties" xmlns:vt="http://schemas.openxmlformats.org/officeDocument/2006/docPropsVTypes"/>
</file>