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从思想感悟出发的读书作文</w:t>
      </w:r>
      <w:bookmarkEnd w:id="1"/>
    </w:p>
    <w:p/>
    <w:p/>
    <w:p/>
    <w:p>
      <w:pPr>
        <w:jc w:val="both"/>
        <w:ind w:left="0" w:right="0" w:firstLine="480"/>
        <w:spacing w:line="360" w:lineRule="auto"/>
      </w:pPr>
      <w:r>
        <w:rPr>
          <w:rFonts w:ascii="SimSun" w:hAnsi="SimSun" w:eastAsia="SimSun" w:cs="SimSun"/>
          <w:sz w:val="28"/>
          <w:szCs w:val="28"/>
        </w:rPr>
        <w:t xml:space="preserve">写观后感，不仅是描述书中发生的事情，更重要的是表达自己的思想感悟。阅读一本书时，我会关注作者传递的思想和价值观，并尝试将这些内容与自己的生活体验相结合。</w:t>
      </w:r>
    </w:p>
    <w:p>
      <w:pPr>
        <w:jc w:val="both"/>
        <w:ind w:left="0" w:right="0" w:firstLine="480"/>
        <w:spacing w:line="360" w:lineRule="auto"/>
      </w:pPr>
      <w:r>
        <w:rPr>
          <w:rFonts w:ascii="SimSun" w:hAnsi="SimSun" w:eastAsia="SimSun" w:cs="SimSun"/>
          <w:sz w:val="28"/>
          <w:szCs w:val="28"/>
        </w:rPr>
        <w:t xml:space="preserve">例如，在阅读《活着》时，作者通过主人公福贵的人生经历展现了生命的坚韧与平凡中的不凡。我深刻感受到，无论命运多么残酷，生活中仍有值得珍惜的点滴。写作时，我将福贵的经历与自己在学习和生活中面对困难时的感受联系起来，既增强了文章的真实感，也展示了深层次的思想感悟。</w:t>
      </w:r>
    </w:p>
    <w:p>
      <w:pPr>
        <w:jc w:val="both"/>
        <w:ind w:left="0" w:right="0" w:firstLine="480"/>
        <w:spacing w:line="360" w:lineRule="auto"/>
      </w:pPr>
      <w:r>
        <w:rPr>
          <w:rFonts w:ascii="SimSun" w:hAnsi="SimSun" w:eastAsia="SimSun" w:cs="SimSun"/>
          <w:sz w:val="28"/>
          <w:szCs w:val="28"/>
        </w:rPr>
        <w:t xml:space="preserve">在主体写作中，我会按照逻辑顺序展开论述。首先从书中人物的性格特点入手，然后分析关键情节如何体现思想内涵，最后阐述这些内容给我的启示。这种结构让文章层次清晰，读者可以顺畅地理解我的思路。</w:t>
      </w:r>
    </w:p>
    <w:p>
      <w:pPr>
        <w:jc w:val="both"/>
        <w:ind w:left="0" w:right="0" w:firstLine="480"/>
        <w:spacing w:line="360" w:lineRule="auto"/>
      </w:pPr>
      <w:r>
        <w:rPr>
          <w:rFonts w:ascii="SimSun" w:hAnsi="SimSun" w:eastAsia="SimSun" w:cs="SimSun"/>
          <w:sz w:val="28"/>
          <w:szCs w:val="28"/>
        </w:rPr>
        <w:t xml:space="preserve">语言表达方面，我注重情感真挚而不夸张，句式灵活而不散乱。通过生动的例子和细腻的心理描写，我能够让自己的感悟更加具体和感人。逻辑结构上，每段围绕一个主题展开，并通过过渡句自然衔接，使文章整体流畅。</w:t>
      </w:r>
    </w:p>
    <w:p>
      <w:pPr>
        <w:jc w:val="both"/>
        <w:ind w:left="0" w:right="0" w:firstLine="480"/>
        <w:spacing w:line="360" w:lineRule="auto"/>
      </w:pPr>
      <w:r>
        <w:rPr>
          <w:rFonts w:ascii="SimSun" w:hAnsi="SimSun" w:eastAsia="SimSun" w:cs="SimSun"/>
          <w:sz w:val="28"/>
          <w:szCs w:val="28"/>
        </w:rPr>
        <w:t xml:space="preserve">结尾段我会总结阅读带来的整体收获。例如，《活着》让我明白，生活中即便充满波折，我们也应珍惜每一个当下，并在平凡中寻找人生的意义。这一总结既呼应了开头，也升华了文章主题。</w:t>
      </w:r>
    </w:p>
    <w:p>
      <w:pPr>
        <w:jc w:val="both"/>
        <w:ind w:left="0" w:right="0" w:firstLine="480"/>
        <w:spacing w:line="360" w:lineRule="auto"/>
      </w:pPr>
      <w:r>
        <w:rPr>
          <w:rFonts w:ascii="SimSun" w:hAnsi="SimSun" w:eastAsia="SimSun" w:cs="SimSun"/>
          <w:sz w:val="28"/>
          <w:szCs w:val="28"/>
        </w:rPr>
        <w:t xml:space="preserve">总而言之，从思想感悟出发的读书作文，既需要对书中内容有深入理解，也需要将感悟用清晰的逻辑和生动的语言表达出来。通过这样的写作，我不仅记录了阅读的体验，也提升了自我表达和思考能力，使阅读真正成为心灵的滋养。</w:t>
      </w:r>
    </w:p>
    <w:p>
      <w:pPr>
        <w:sectPr>
          <w:pgSz w:orient="portrait" w:w="11905.511811023622" w:h="16837.79527559055"/>
          <w:pgMar w:top="1440" w:right="1440" w:bottom="1440" w:left="1440" w:header="720" w:footer="720" w:gutter="0"/>
          <w:cols w:num="1" w:space="720"/>
        </w:sectPr>
      </w:pPr>
    </w:p>
    <w:p>
      <w:pPr>
        <w:pStyle w:val="Heading1"/>
      </w:pPr>
      <w:bookmarkStart w:id="2" w:name="_Toc2"/>
      <w:r>
        <w:t>Writing Reflections Based on Insights from Reading</w:t>
      </w:r>
      <w:bookmarkEnd w:id="2"/>
    </w:p>
    <w:p/>
    <w:p/>
    <w:p/>
    <w:p>
      <w:pPr>
        <w:jc w:val="both"/>
        <w:ind w:left="0" w:right="0" w:firstLine="480"/>
        <w:spacing w:line="360" w:lineRule="auto"/>
      </w:pPr>
      <w:r>
        <w:rPr>
          <w:rFonts w:ascii="SimSun" w:hAnsi="SimSun" w:eastAsia="SimSun" w:cs="SimSun"/>
          <w:sz w:val="28"/>
          <w:szCs w:val="28"/>
        </w:rPr>
        <w:t xml:space="preserve">Writing a reflection is not just about describing what happens in a book, but more importantly, about expressing personal insights. When reading, I pay attention to the ideas and values conveyed by the author and try to connect them with my own life experiences.</w:t>
      </w:r>
    </w:p>
    <w:p>
      <w:pPr>
        <w:jc w:val="both"/>
        <w:ind w:left="0" w:right="0" w:firstLine="480"/>
        <w:spacing w:line="360" w:lineRule="auto"/>
      </w:pPr>
      <w:r>
        <w:rPr>
          <w:rFonts w:ascii="SimSun" w:hAnsi="SimSun" w:eastAsia="SimSun" w:cs="SimSun"/>
          <w:sz w:val="28"/>
          <w:szCs w:val="28"/>
        </w:rPr>
        <w:t xml:space="preserve">For example, in reading "To Live," the author depicts the resilience of life and the extraordinary within the ordinary through the protagonist Fugui's experiences. I deeply felt that no matter how harsh fate is, there are still moments in life worth cherishing. In writing, I connect Fugui's experiences with my own challenges in studies and life, enhancing the authenticity of the essay and showcasing deep insights.</w:t>
      </w:r>
    </w:p>
    <w:p>
      <w:pPr>
        <w:jc w:val="both"/>
        <w:ind w:left="0" w:right="0" w:firstLine="480"/>
        <w:spacing w:line="360" w:lineRule="auto"/>
      </w:pPr>
      <w:r>
        <w:rPr>
          <w:rFonts w:ascii="SimSun" w:hAnsi="SimSun" w:eastAsia="SimSun" w:cs="SimSun"/>
          <w:sz w:val="28"/>
          <w:szCs w:val="28"/>
        </w:rPr>
        <w:t xml:space="preserve">In the body, I follow a logical sequence. I start with the character traits, then analyze how key events reflect the book's underlying ideas, and finally explain the lessons I learned. This structure makes the essay organized and allows readers to follow my thoughts smoothly.</w:t>
      </w:r>
    </w:p>
    <w:p>
      <w:pPr>
        <w:jc w:val="both"/>
        <w:ind w:left="0" w:right="0" w:firstLine="480"/>
        <w:spacing w:line="360" w:lineRule="auto"/>
      </w:pPr>
      <w:r>
        <w:rPr>
          <w:rFonts w:ascii="SimSun" w:hAnsi="SimSun" w:eastAsia="SimSun" w:cs="SimSun"/>
          <w:sz w:val="28"/>
          <w:szCs w:val="28"/>
        </w:rPr>
        <w:t xml:space="preserve">Regarding language, I aim for sincere yet not exaggerated emotions, flexible but coherent sentence structures. Using vivid examples and detailed psychological depictions makes my insights concrete and moving. Structurally, each paragraph revolves around a theme, naturally connected through transitions, making the essay fluent overall.</w:t>
      </w:r>
    </w:p>
    <w:p>
      <w:pPr>
        <w:jc w:val="both"/>
        <w:ind w:left="0" w:right="0" w:firstLine="480"/>
        <w:spacing w:line="360" w:lineRule="auto"/>
      </w:pPr>
      <w:r>
        <w:rPr>
          <w:rFonts w:ascii="SimSun" w:hAnsi="SimSun" w:eastAsia="SimSun" w:cs="SimSun"/>
          <w:sz w:val="28"/>
          <w:szCs w:val="28"/>
        </w:rPr>
        <w:t xml:space="preserve">In the conclusion, I summarize the overall gains from reading. For instance, "To Live" taught me that even amidst life's ups and downs, we should cherish every moment and find meaning in the ordinary. This conclusion responds to the introduction and elevates the essay's theme.</w:t>
      </w:r>
    </w:p>
    <w:p>
      <w:pPr>
        <w:jc w:val="both"/>
        <w:ind w:left="0" w:right="0" w:firstLine="480"/>
        <w:spacing w:line="360" w:lineRule="auto"/>
      </w:pPr>
      <w:r>
        <w:rPr>
          <w:rFonts w:ascii="SimSun" w:hAnsi="SimSun" w:eastAsia="SimSun" w:cs="SimSun"/>
          <w:sz w:val="28"/>
          <w:szCs w:val="28"/>
        </w:rPr>
        <w:t xml:space="preserve">In short, writing reflections based on insights requires deep understanding of the book and clear, vivid expression of personal insights. Through such writing, I not only record my reading experiences but also improve my ability to think and express myself, making reading a true nourishment for the soul.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2025-11-10T12:42:28+00:00</dcterms:created>
  <dcterms:modified xsi:type="dcterms:W3CDTF">2025-11-10T12:42:28+00:00</dcterms:modified>
</cp:coreProperties>
</file>

<file path=docProps/custom.xml><?xml version="1.0" encoding="utf-8"?>
<Properties xmlns="http://schemas.openxmlformats.org/officeDocument/2006/custom-properties" xmlns:vt="http://schemas.openxmlformats.org/officeDocument/2006/docPropsVTypes"/>
</file>