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读书后的思考与感悟</w:t>
      </w:r>
      <w:bookmarkEnd w:id="1"/>
    </w:p>
    <w:p/>
    <w:p/>
    <w:p/>
    <w:p>
      <w:pPr>
        <w:jc w:val="both"/>
        <w:ind w:left="0" w:right="0" w:firstLine="480"/>
        <w:spacing w:line="360" w:lineRule="auto"/>
      </w:pPr>
      <w:r>
        <w:rPr>
          <w:rFonts w:ascii="SimSun" w:hAnsi="SimSun" w:eastAsia="SimSun" w:cs="SimSun"/>
          <w:sz w:val="28"/>
          <w:szCs w:val="28"/>
        </w:rPr>
        <w:t xml:space="preserve">读完一本书，我总会停下脚步，静静地回味其中的人物、情节与思想。写观后感，不仅是对书中故事的复述，更是对书中深层价值的理解和感悟。在写作时，我通常会遵循开头、主体、结尾的框架。</w:t>
      </w:r>
    </w:p>
    <w:p>
      <w:pPr>
        <w:jc w:val="both"/>
        <w:ind w:left="0" w:right="0" w:firstLine="480"/>
        <w:spacing w:line="360" w:lineRule="auto"/>
      </w:pPr>
      <w:r>
        <w:rPr>
          <w:rFonts w:ascii="SimSun" w:hAnsi="SimSun" w:eastAsia="SimSun" w:cs="SimSun"/>
          <w:sz w:val="28"/>
          <w:szCs w:val="28"/>
        </w:rPr>
        <w:t xml:space="preserve">开头部分，我会简要介绍书名、作者及书的主题，让读者知道我阅读的是什么书，并表达自己的初步印象。例如，在阅读《红楼梦》时，我首先被贾宝玉的性格和林黛玉的敏感所吸引，感受到作者通过细腻笔触刻画的人物世界。</w:t>
      </w:r>
    </w:p>
    <w:p>
      <w:pPr>
        <w:jc w:val="both"/>
        <w:ind w:left="0" w:right="0" w:firstLine="480"/>
        <w:spacing w:line="360" w:lineRule="auto"/>
      </w:pPr>
      <w:r>
        <w:rPr>
          <w:rFonts w:ascii="SimSun" w:hAnsi="SimSun" w:eastAsia="SimSun" w:cs="SimSun"/>
          <w:sz w:val="28"/>
          <w:szCs w:val="28"/>
        </w:rPr>
        <w:t xml:space="preserve">主体部分是观后感的核心。我会从人物性格、情节发展和书中思想出发展开。例如，贾宝玉的叛逆与真诚让我思考人与人之间的真情，林黛玉的孤独与敏感让我意识到成长中的脆弱。书中的情节发展也常常启发我，如宝黛爱情的曲折让我明白命运与选择的关系。写作时，我会用具体事例支撑自己的感受，同时注意语言流畅和逻辑清晰，使读者能够跟随我的思路产生共鸣。</w:t>
      </w:r>
    </w:p>
    <w:p>
      <w:pPr>
        <w:jc w:val="both"/>
        <w:ind w:left="0" w:right="0" w:firstLine="480"/>
        <w:spacing w:line="360" w:lineRule="auto"/>
      </w:pPr>
      <w:r>
        <w:rPr>
          <w:rFonts w:ascii="SimSun" w:hAnsi="SimSun" w:eastAsia="SimSun" w:cs="SimSun"/>
          <w:sz w:val="28"/>
          <w:szCs w:val="28"/>
        </w:rPr>
        <w:t xml:space="preserve">在语言表达方面，我会尽量使用生动的词汇，准确传达自己的情感。逻辑结构上，每一段都有中心句，段与段之间自然过渡，避免思绪散乱。这样，整篇观后感才能既有条理又有感染力。</w:t>
      </w:r>
    </w:p>
    <w:p>
      <w:pPr>
        <w:jc w:val="both"/>
        <w:ind w:left="0" w:right="0" w:firstLine="480"/>
        <w:spacing w:line="360" w:lineRule="auto"/>
      </w:pPr>
      <w:r>
        <w:rPr>
          <w:rFonts w:ascii="SimSun" w:hAnsi="SimSun" w:eastAsia="SimSun" w:cs="SimSun"/>
          <w:sz w:val="28"/>
          <w:szCs w:val="28"/>
        </w:rPr>
        <w:t xml:space="preserve">结尾部分，我通常会总结自己的阅读体验，表达书给我的启发或对生活的思考。例如，通过《红楼梦》，我认识到人性复杂且多样，生活充满变数，我们要学会理解和包容他人。这一总结不仅回应开头，也深化了全文的主题。</w:t>
      </w:r>
    </w:p>
    <w:p>
      <w:pPr>
        <w:jc w:val="both"/>
        <w:ind w:left="0" w:right="0" w:firstLine="480"/>
        <w:spacing w:line="360" w:lineRule="auto"/>
      </w:pPr>
      <w:r>
        <w:rPr>
          <w:rFonts w:ascii="SimSun" w:hAnsi="SimSun" w:eastAsia="SimSun" w:cs="SimSun"/>
          <w:sz w:val="28"/>
          <w:szCs w:val="28"/>
        </w:rPr>
        <w:t xml:space="preserve">总的来说，写观后感是一个将阅读体验转化为文字表达的过程。通过合理的结构安排、深入的分析和真诚的表达，可以让读者感受到书的魅力，也让自己在写作中成长。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and Insights After Reading</w:t>
      </w:r>
      <w:bookmarkEnd w:id="2"/>
    </w:p>
    <w:p/>
    <w:p/>
    <w:p/>
    <w:p>
      <w:pPr>
        <w:jc w:val="both"/>
        <w:ind w:left="0" w:right="0" w:firstLine="480"/>
        <w:spacing w:line="360" w:lineRule="auto"/>
      </w:pPr>
      <w:r>
        <w:rPr>
          <w:rFonts w:ascii="SimSun" w:hAnsi="SimSun" w:eastAsia="SimSun" w:cs="SimSun"/>
          <w:sz w:val="28"/>
          <w:szCs w:val="28"/>
        </w:rPr>
        <w:t xml:space="preserve">After finishing a book, I always pause and quietly reflect on its characters, plot, and ideas. Writing a reflection is not just about summarizing the story, but understanding and expressing its deeper value. In my writing, I usually follow the framework of introduction, body, and conclusion.</w:t>
      </w:r>
    </w:p>
    <w:p>
      <w:pPr>
        <w:jc w:val="both"/>
        <w:ind w:left="0" w:right="0" w:firstLine="480"/>
        <w:spacing w:line="360" w:lineRule="auto"/>
      </w:pPr>
      <w:r>
        <w:rPr>
          <w:rFonts w:ascii="SimSun" w:hAnsi="SimSun" w:eastAsia="SimSun" w:cs="SimSun"/>
          <w:sz w:val="28"/>
          <w:szCs w:val="28"/>
        </w:rPr>
        <w:t xml:space="preserve">In the introduction, I briefly introduce the book's title, author, and theme, giving readers an idea of what I read and my initial impression. For example, when reading "Dream of the Red Chamber," I was immediately drawn to Jia Baoyu's personality and Lin Daiyu's sensitivity, feeling the author's delicate portrayal of the characters' world.</w:t>
      </w:r>
    </w:p>
    <w:p>
      <w:pPr>
        <w:jc w:val="both"/>
        <w:ind w:left="0" w:right="0" w:firstLine="480"/>
        <w:spacing w:line="360" w:lineRule="auto"/>
      </w:pPr>
      <w:r>
        <w:rPr>
          <w:rFonts w:ascii="SimSun" w:hAnsi="SimSun" w:eastAsia="SimSun" w:cs="SimSun"/>
          <w:sz w:val="28"/>
          <w:szCs w:val="28"/>
        </w:rPr>
        <w:t xml:space="preserve">The body is the core of the reflection. I usually explore from the perspectives of character, plot development, and the book's underlying ideas. For instance, Jia Baoyu's rebellious yet sincere nature made me think about genuine human connections, while Lin Daiyu's loneliness and sensitivity made me realize the fragility in growing up. The plot developments also inspire insights, like the twists in Baoyu and Daiyu's love story showing the interplay of fate and choices. In writing, I support my feelings with specific examples while keeping the language smooth and the logic clear so readers can follow my thoughts.</w:t>
      </w:r>
    </w:p>
    <w:p>
      <w:pPr>
        <w:jc w:val="both"/>
        <w:ind w:left="0" w:right="0" w:firstLine="480"/>
        <w:spacing w:line="360" w:lineRule="auto"/>
      </w:pPr>
      <w:r>
        <w:rPr>
          <w:rFonts w:ascii="SimSun" w:hAnsi="SimSun" w:eastAsia="SimSun" w:cs="SimSun"/>
          <w:sz w:val="28"/>
          <w:szCs w:val="28"/>
        </w:rPr>
        <w:t xml:space="preserve">For language expression, I strive to use vivid words to accurately convey my emotions. In terms of logical structure, each paragraph has a topic sentence, and transitions between paragraphs are natural, avoiding scattered ideas. This way, the reflection can be both organized and engaging.</w:t>
      </w:r>
    </w:p>
    <w:p>
      <w:pPr>
        <w:jc w:val="both"/>
        <w:ind w:left="0" w:right="0" w:firstLine="480"/>
        <w:spacing w:line="360" w:lineRule="auto"/>
      </w:pPr>
      <w:r>
        <w:rPr>
          <w:rFonts w:ascii="SimSun" w:hAnsi="SimSun" w:eastAsia="SimSun" w:cs="SimSun"/>
          <w:sz w:val="28"/>
          <w:szCs w:val="28"/>
        </w:rPr>
        <w:t xml:space="preserve">In conclusion, I usually summarize my reading experience and share insights or reflections on life. For example, through "Dream of the Red Chamber," I realized human nature is complex and diverse, and life is full of uncertainties; we need to learn to understand and accept others. This conclusion not only responds to the introduction but also deepens the theme of the essay.</w:t>
      </w:r>
    </w:p>
    <w:p>
      <w:pPr>
        <w:jc w:val="both"/>
        <w:ind w:left="0" w:right="0" w:firstLine="480"/>
        <w:spacing w:line="360" w:lineRule="auto"/>
      </w:pPr>
      <w:r>
        <w:rPr>
          <w:rFonts w:ascii="SimSun" w:hAnsi="SimSun" w:eastAsia="SimSun" w:cs="SimSun"/>
          <w:sz w:val="28"/>
          <w:szCs w:val="28"/>
        </w:rPr>
        <w:t xml:space="preserve">Overall, writing a reflection is a process of transforming reading experiences into written expression. With a proper structure, in-depth analysis, and sincere expression, readers can feel the charm of the book, and the writer can grow through writing.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2025-11-10T12:42:26+00:00</dcterms:created>
  <dcterms:modified xsi:type="dcterms:W3CDTF">2025-11-10T12:42:26+00:00</dcterms:modified>
</cp:coreProperties>
</file>

<file path=docProps/custom.xml><?xml version="1.0" encoding="utf-8"?>
<Properties xmlns="http://schemas.openxmlformats.org/officeDocument/2006/custom-properties" xmlns:vt="http://schemas.openxmlformats.org/officeDocument/2006/docPropsVTypes"/>
</file>