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多角度提升观后感写作水平</w:t>
      </w:r>
      <w:bookmarkEnd w:id="1"/>
    </w:p>
    <w:p/>
    <w:p/>
    <w:p/>
    <w:p>
      <w:pPr>
        <w:jc w:val="both"/>
        <w:ind w:left="0" w:right="0" w:firstLine="480"/>
        <w:spacing w:line="360" w:lineRule="auto"/>
      </w:pPr>
      <w:r>
        <w:rPr>
          <w:rFonts w:ascii="SimSun" w:hAnsi="SimSun" w:eastAsia="SimSun" w:cs="SimSun"/>
          <w:sz w:val="28"/>
          <w:szCs w:val="28"/>
        </w:rPr>
        <w:t xml:space="preserve">写观后感不仅是表达喜好或情感，更是多角度思考作品的过程。首先，可以从情节入手，分析作品发展的脉络和关键转折，讨论作者如何通过情节推动主题。其次，可以从人物性格和命运角度入手，探讨人物行为背后的心理动机和成长变化。最后，也可以从主题与社会背景出发，分析作品所反映的社会现象或价值观。</w:t>
      </w:r>
    </w:p>
    <w:p>
      <w:pPr>
        <w:jc w:val="both"/>
        <w:ind w:left="0" w:right="0" w:firstLine="480"/>
        <w:spacing w:line="360" w:lineRule="auto"/>
      </w:pPr>
      <w:r>
        <w:rPr>
          <w:rFonts w:ascii="SimSun" w:hAnsi="SimSun" w:eastAsia="SimSun" w:cs="SimSun"/>
          <w:sz w:val="28"/>
          <w:szCs w:val="28"/>
        </w:rPr>
        <w:t xml:space="preserve">结合这些角度，可以让观后感内容更充实。例如，阅读《红楼梦》时，可以从宝玉与黛玉的感情线谈人性，从贾府的兴衰谈社会变迁，从作者对命运的描绘谈人生哲理，再结合个人体验，写出独特感悟。多角度分析不仅让文章有层次，也提高了写作的深度和说服力。</w:t>
      </w:r>
    </w:p>
    <w:p>
      <w:pPr>
        <w:jc w:val="both"/>
        <w:ind w:left="0" w:right="0" w:firstLine="480"/>
        <w:spacing w:line="360" w:lineRule="auto"/>
      </w:pPr>
      <w:r>
        <w:rPr>
          <w:rFonts w:ascii="SimSun" w:hAnsi="SimSun" w:eastAsia="SimSun" w:cs="SimSun"/>
          <w:sz w:val="28"/>
          <w:szCs w:val="28"/>
        </w:rPr>
        <w:t xml:space="preserve">同时，在有限字数内要学会精炼语言。用短句概括复杂情节，用具体细节表现情感，用比喻或引用增强表达效果。例如，描写宝玉对黛玉的关心，可以通过他在日常生活中的细节表现，而不是泛泛而谈“他很关心她”。这样的处理让600字的观后感也能生动立体。</w:t>
      </w:r>
    </w:p>
    <w:p>
      <w:pPr>
        <w:jc w:val="both"/>
        <w:ind w:left="0" w:right="0" w:firstLine="480"/>
        <w:spacing w:line="360" w:lineRule="auto"/>
      </w:pPr>
      <w:r>
        <w:rPr>
          <w:rFonts w:ascii="SimSun" w:hAnsi="SimSun" w:eastAsia="SimSun" w:cs="SimSun"/>
          <w:sz w:val="28"/>
          <w:szCs w:val="28"/>
        </w:rPr>
        <w:t xml:space="preserve">总而言之，多角度思考、结合个人体验、精炼表达，是提升观后感写作水平的重要方法。掌握这些技巧，既能写出内容丰富的文章，又能在有限字数中呈现深刻见解和真情实感，使读者产生共鸣。</w:t>
      </w:r>
    </w:p>
    <w:p>
      <w:pPr>
        <w:sectPr>
          <w:pgSz w:orient="portrait" w:w="11905.511811023622" w:h="16837.79527559055"/>
          <w:pgMar w:top="1440" w:right="1440" w:bottom="1440" w:left="1440" w:header="720" w:footer="720" w:gutter="0"/>
          <w:cols w:num="1" w:space="720"/>
        </w:sectPr>
      </w:pPr>
    </w:p>
    <w:p>
      <w:pPr>
        <w:pStyle w:val="Heading1"/>
      </w:pPr>
      <w:bookmarkStart w:id="2" w:name="_Toc2"/>
      <w:r>
        <w:t>Enhancing Review Writing from Multiple Perspectives</w:t>
      </w:r>
      <w:bookmarkEnd w:id="2"/>
    </w:p>
    <w:p/>
    <w:p/>
    <w:p/>
    <w:p>
      <w:pPr>
        <w:jc w:val="both"/>
        <w:ind w:left="0" w:right="0" w:firstLine="480"/>
        <w:spacing w:line="360" w:lineRule="auto"/>
      </w:pPr>
      <w:r>
        <w:rPr>
          <w:rFonts w:ascii="SimSun" w:hAnsi="SimSun" w:eastAsia="SimSun" w:cs="SimSun"/>
          <w:sz w:val="28"/>
          <w:szCs w:val="28"/>
        </w:rPr>
        <w:t xml:space="preserve">Writing reviews is not just about expressing likes or emotions but involves thinking about the work from multiple perspectives. First, analyze the plot, its development, and key turning points, discussing how the author uses the plot to convey the theme. Second, examine character traits and destinies, exploring their psychological motives and growth. Lastly, consider the theme and social background, analyzing the societal phenomena or values reflected in the work.</w:t>
      </w:r>
    </w:p>
    <w:p>
      <w:pPr>
        <w:jc w:val="both"/>
        <w:ind w:left="0" w:right="0" w:firstLine="480"/>
        <w:spacing w:line="360" w:lineRule="auto"/>
      </w:pPr>
      <w:r>
        <w:rPr>
          <w:rFonts w:ascii="SimSun" w:hAnsi="SimSun" w:eastAsia="SimSun" w:cs="SimSun"/>
          <w:sz w:val="28"/>
          <w:szCs w:val="28"/>
        </w:rPr>
        <w:t xml:space="preserve">Combining these perspectives enriches the review. For example, when reading 'Dream of the Red Chamber,' discuss Baoyu and Daiyu’s relationship to explore human nature, examine the Jia family’s rise and fall to reflect on social change, and consider the author’s depiction of fate to reflect on life philosophy, then integrate personal experience for unique insights. Multi-angle analysis adds layers and depth to your writing.</w:t>
      </w:r>
    </w:p>
    <w:p>
      <w:pPr>
        <w:jc w:val="both"/>
        <w:ind w:left="0" w:right="0" w:firstLine="480"/>
        <w:spacing w:line="360" w:lineRule="auto"/>
      </w:pPr>
      <w:r>
        <w:rPr>
          <w:rFonts w:ascii="SimSun" w:hAnsi="SimSun" w:eastAsia="SimSun" w:cs="SimSun"/>
          <w:sz w:val="28"/>
          <w:szCs w:val="28"/>
        </w:rPr>
        <w:t xml:space="preserve">Also, with limited words, learn to be concise. Summarize complex plots in short sentences, use specific details to convey emotions, and enhance expression with metaphors or quotes. For instance, describing Baoyu’s care for Daiyu can be shown through small daily actions instead of general statements like 'he cares about her.' This makes a 600-word review vivid and three-dimensional.</w:t>
      </w:r>
    </w:p>
    <w:p>
      <w:pPr>
        <w:jc w:val="both"/>
        <w:ind w:left="0" w:right="0" w:firstLine="480"/>
        <w:spacing w:line="360" w:lineRule="auto"/>
      </w:pPr>
      <w:r>
        <w:rPr>
          <w:rFonts w:ascii="SimSun" w:hAnsi="SimSun" w:eastAsia="SimSun" w:cs="SimSun"/>
          <w:sz w:val="28"/>
          <w:szCs w:val="28"/>
        </w:rPr>
        <w:t xml:space="preserve">In summary, multi-angle thinking, combining personal experience, and concise expression are key to improving review writing. Mastering these techniques allows you to write content-rich, insightful, and heartfelt reviews that resonate with readers within a limited word count.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2025-11-10T12:43:24+00:00</dcterms:created>
  <dcterms:modified xsi:type="dcterms:W3CDTF">2025-11-10T12:43:24+00:00</dcterms:modified>
</cp:coreProperties>
</file>

<file path=docProps/custom.xml><?xml version="1.0" encoding="utf-8"?>
<Properties xmlns="http://schemas.openxmlformats.org/officeDocument/2006/custom-properties" xmlns:vt="http://schemas.openxmlformats.org/officeDocument/2006/docPropsVTypes"/>
</file>