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书香中的成长</w:t>
      </w:r>
      <w:bookmarkEnd w:id="1"/>
    </w:p>
    <w:p/>
    <w:p/>
    <w:p/>
    <w:p>
      <w:pPr>
        <w:jc w:val="both"/>
        <w:ind w:left="0" w:right="0" w:firstLine="480"/>
        <w:spacing w:line="360" w:lineRule="auto"/>
      </w:pPr>
      <w:r>
        <w:rPr>
          <w:rFonts w:ascii="SimSun" w:hAnsi="SimSun" w:eastAsia="SimSun" w:cs="SimSun"/>
          <w:sz w:val="28"/>
          <w:szCs w:val="28"/>
        </w:rPr>
        <w:t xml:space="preserve">每当我坐在书桌前，手捧一本书时，我都能感受到一种安静而温暖的力量。读书让我在知识的海洋里畅游，也让我在心灵深处慢慢成长。记得第一次读《安徒生童话》时，我被那些奇妙的故事深深吸引，心中充满了想象和憧憬。</w:t>
      </w:r>
    </w:p>
    <w:p>
      <w:pPr>
        <w:jc w:val="both"/>
        <w:ind w:left="0" w:right="0" w:firstLine="480"/>
        <w:spacing w:line="360" w:lineRule="auto"/>
      </w:pPr>
      <w:r>
        <w:rPr>
          <w:rFonts w:ascii="SimSun" w:hAnsi="SimSun" w:eastAsia="SimSun" w:cs="SimSun"/>
          <w:sz w:val="28"/>
          <w:szCs w:val="28"/>
        </w:rPr>
        <w:t xml:space="preserve">写读书作文时，我通常会先开门见山地点题，说明读书的意义。例如：“书是我最好的朋友，它陪伴我成长，让我学会了许多道理。”这样既明确主题，又引发读者兴趣。</w:t>
      </w:r>
    </w:p>
    <w:p>
      <w:pPr>
        <w:jc w:val="both"/>
        <w:ind w:left="0" w:right="0" w:firstLine="480"/>
        <w:spacing w:line="360" w:lineRule="auto"/>
      </w:pPr>
      <w:r>
        <w:rPr>
          <w:rFonts w:ascii="SimSun" w:hAnsi="SimSun" w:eastAsia="SimSun" w:cs="SimSun"/>
          <w:sz w:val="28"/>
          <w:szCs w:val="28"/>
        </w:rPr>
        <w:t xml:space="preserve">在主体部分，我会选择一两本书的故事，结合自己的感受进行描写。比如，在《安徒生童话》中，小美人的坚持和善良让我懂得了坚持梦想的重要性。我会写：“小美人为了追求自己的梦想，不怕困难，这让我明白，只要努力，就能实现心中的愿望。”</w:t>
      </w:r>
    </w:p>
    <w:p>
      <w:pPr>
        <w:jc w:val="both"/>
        <w:ind w:left="0" w:right="0" w:firstLine="480"/>
        <w:spacing w:line="360" w:lineRule="auto"/>
      </w:pPr>
      <w:r>
        <w:rPr>
          <w:rFonts w:ascii="SimSun" w:hAnsi="SimSun" w:eastAsia="SimSun" w:cs="SimSun"/>
          <w:sz w:val="28"/>
          <w:szCs w:val="28"/>
        </w:rPr>
        <w:t xml:space="preserve">此外，我还会加入个人的体验和思考，让作文更有深度。例如，我在读《钢铁是怎样炼成的》时，被主人公保尔的坚韧和勇气所感染，也激励我在学习和生活中不轻言放弃。我写道：“保尔的精神让我明白，无论遇到多大的困难，只要坚持不懈，就一定能战胜挑战。”</w:t>
      </w:r>
    </w:p>
    <w:p>
      <w:pPr>
        <w:jc w:val="both"/>
        <w:ind w:left="0" w:right="0" w:firstLine="480"/>
        <w:spacing w:line="360" w:lineRule="auto"/>
      </w:pPr>
      <w:r>
        <w:rPr>
          <w:rFonts w:ascii="SimSun" w:hAnsi="SimSun" w:eastAsia="SimSun" w:cs="SimSun"/>
          <w:sz w:val="28"/>
          <w:szCs w:val="28"/>
        </w:rPr>
        <w:t xml:space="preserve">结尾部分，我会总结读书带来的收获和感受，同时表达对未来的期许：“读书让我拥有了更宽广的视野，也让我学会了面对生活的勇气。每一次阅读，都是一次心灵的旅行。”这样的结尾自然呼应开头，使作文完整且有感染力。</w:t>
      </w:r>
    </w:p>
    <w:p>
      <w:pPr>
        <w:jc w:val="both"/>
        <w:ind w:left="0" w:right="0" w:firstLine="480"/>
        <w:spacing w:line="360" w:lineRule="auto"/>
      </w:pPr>
      <w:r>
        <w:rPr>
          <w:rFonts w:ascii="SimSun" w:hAnsi="SimSun" w:eastAsia="SimSun" w:cs="SimSun"/>
          <w:sz w:val="28"/>
          <w:szCs w:val="28"/>
        </w:rPr>
        <w:t xml:space="preserve">通过这样的写作方法，我发现写读书作文不仅能够锻炼写作能力，还能让自己在文字中感受到成长的快乐。</w:t>
      </w:r>
    </w:p>
    <w:p>
      <w:pPr>
        <w:sectPr>
          <w:pgSz w:orient="portrait" w:w="11905.511811023622" w:h="16837.79527559055"/>
          <w:pgMar w:top="1440" w:right="1440" w:bottom="1440" w:left="1440" w:header="720" w:footer="720" w:gutter="0"/>
          <w:cols w:num="1" w:space="720"/>
        </w:sectPr>
      </w:pPr>
    </w:p>
    <w:p>
      <w:pPr>
        <w:pStyle w:val="Heading1"/>
      </w:pPr>
      <w:bookmarkStart w:id="2" w:name="_Toc2"/>
      <w:r>
        <w:t>Growing Up in the Fragrance of Books</w:t>
      </w:r>
      <w:bookmarkEnd w:id="2"/>
    </w:p>
    <w:p/>
    <w:p/>
    <w:p/>
    <w:p>
      <w:pPr>
        <w:jc w:val="both"/>
        <w:ind w:left="0" w:right="0" w:firstLine="480"/>
        <w:spacing w:line="360" w:lineRule="auto"/>
      </w:pPr>
      <w:r>
        <w:rPr>
          <w:rFonts w:ascii="SimSun" w:hAnsi="SimSun" w:eastAsia="SimSun" w:cs="SimSun"/>
          <w:sz w:val="28"/>
          <w:szCs w:val="28"/>
        </w:rPr>
        <w:t xml:space="preserve">Every time I sit at my desk holding a book, I feel a quiet and warm power. Reading allows me to swim in the ocean of knowledge and gradually grow in my heart. I remember the first time I read "Hans Christian Andersen's Fairy Tales," I was deeply attracted by those wonderful stories, my heart full of imagination and longing.</w:t>
      </w:r>
    </w:p>
    <w:p>
      <w:pPr>
        <w:jc w:val="both"/>
        <w:ind w:left="0" w:right="0" w:firstLine="480"/>
        <w:spacing w:line="360" w:lineRule="auto"/>
      </w:pPr>
      <w:r>
        <w:rPr>
          <w:rFonts w:ascii="SimSun" w:hAnsi="SimSun" w:eastAsia="SimSun" w:cs="SimSun"/>
          <w:sz w:val="28"/>
          <w:szCs w:val="28"/>
        </w:rPr>
        <w:t xml:space="preserve">When writing a reading essay, I usually start directly with the topic and explain the significance of reading. For example: "Books are my best friends; they accompany me in growing up and teach me many lessons." This clearly defines the theme and piques the reader's interest.</w:t>
      </w:r>
    </w:p>
    <w:p>
      <w:pPr>
        <w:jc w:val="both"/>
        <w:ind w:left="0" w:right="0" w:firstLine="480"/>
        <w:spacing w:line="360" w:lineRule="auto"/>
      </w:pPr>
      <w:r>
        <w:rPr>
          <w:rFonts w:ascii="SimSun" w:hAnsi="SimSun" w:eastAsia="SimSun" w:cs="SimSun"/>
          <w:sz w:val="28"/>
          <w:szCs w:val="28"/>
        </w:rPr>
        <w:t xml:space="preserve">In the main body, I choose stories from one or two books and describe them with my feelings. For example, in "The Little Mermaid," the character's persistence and kindness taught me the importance of pursuing dreams. I would write: "The Little Mermaid pursued her dream without fear of difficulties, which made me understand that with effort, dreams can come true."</w:t>
      </w:r>
    </w:p>
    <w:p>
      <w:pPr>
        <w:jc w:val="both"/>
        <w:ind w:left="0" w:right="0" w:firstLine="480"/>
        <w:spacing w:line="360" w:lineRule="auto"/>
      </w:pPr>
      <w:r>
        <w:rPr>
          <w:rFonts w:ascii="SimSun" w:hAnsi="SimSun" w:eastAsia="SimSun" w:cs="SimSun"/>
          <w:sz w:val="28"/>
          <w:szCs w:val="28"/>
        </w:rPr>
        <w:t xml:space="preserve">Moreover, I include personal experiences and reflections to add depth to the essay. For instance, when reading "How the Steel Was Tempered," I was inspired by Paul’s resilience and courage, motivating me not to give up easily in learning and life. I wrote: "Paul's spirit taught me that no matter how big the challenges are, as long as I persevere, I can overcome them."</w:t>
      </w:r>
    </w:p>
    <w:p>
      <w:pPr>
        <w:jc w:val="both"/>
        <w:ind w:left="0" w:right="0" w:firstLine="480"/>
        <w:spacing w:line="360" w:lineRule="auto"/>
      </w:pPr>
      <w:r>
        <w:rPr>
          <w:rFonts w:ascii="SimSun" w:hAnsi="SimSun" w:eastAsia="SimSun" w:cs="SimSun"/>
          <w:sz w:val="28"/>
          <w:szCs w:val="28"/>
        </w:rPr>
        <w:t xml:space="preserve">In the conclusion, I summarize the gains and feelings from reading, while expressing hopes for the future: "Reading gives me a broader perspective and teaches me the courage to face life. Every reading experience is a journey of the soul." This conclusion naturally echoes the introduction, making the essay complete and moving.</w:t>
      </w:r>
    </w:p>
    <w:p>
      <w:pPr>
        <w:jc w:val="both"/>
        <w:ind w:left="0" w:right="0" w:firstLine="480"/>
        <w:spacing w:line="360" w:lineRule="auto"/>
      </w:pPr>
      <w:r>
        <w:rPr>
          <w:rFonts w:ascii="SimSun" w:hAnsi="SimSun" w:eastAsia="SimSun" w:cs="SimSun"/>
          <w:sz w:val="28"/>
          <w:szCs w:val="28"/>
        </w:rPr>
        <w:t xml:space="preserve">Through this writing method, I found that writing reading essays not only improves writing skills but also allows me to feel the joy of growth through words.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2025-11-10T12:52:51+00:00</dcterms:created>
  <dcterms:modified xsi:type="dcterms:W3CDTF">2025-11-10T12:52:51+00:00</dcterms:modified>
</cp:coreProperties>
</file>

<file path=docProps/custom.xml><?xml version="1.0" encoding="utf-8"?>
<Properties xmlns="http://schemas.openxmlformats.org/officeDocument/2006/custom-properties" xmlns:vt="http://schemas.openxmlformats.org/officeDocument/2006/docPropsVTypes"/>
</file>