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读书的快乐与收获</w:t>
      </w:r>
      <w:bookmarkEnd w:id="1"/>
    </w:p>
    <w:p/>
    <w:p/>
    <w:p/>
    <w:p>
      <w:pPr>
        <w:jc w:val="both"/>
        <w:ind w:left="0" w:right="0" w:firstLine="480"/>
        <w:spacing w:line="360" w:lineRule="auto"/>
      </w:pPr>
      <w:r>
        <w:rPr>
          <w:rFonts w:ascii="SimSun" w:hAnsi="SimSun" w:eastAsia="SimSun" w:cs="SimSun"/>
          <w:sz w:val="28"/>
          <w:szCs w:val="28"/>
        </w:rPr>
        <w:t xml:space="preserve">读书是一种享受，更是一种智慧的积累。每当我拿起一本书，心中总会涌起一股好奇与期待。我喜欢在安静的角落里，慢慢品味书中的文字，感受作者的思想和情感。</w:t>
      </w:r>
    </w:p>
    <w:p>
      <w:pPr>
        <w:jc w:val="both"/>
        <w:ind w:left="0" w:right="0" w:firstLine="480"/>
        <w:spacing w:line="360" w:lineRule="auto"/>
      </w:pPr>
      <w:r>
        <w:rPr>
          <w:rFonts w:ascii="SimSun" w:hAnsi="SimSun" w:eastAsia="SimSun" w:cs="SimSun"/>
          <w:sz w:val="28"/>
          <w:szCs w:val="28"/>
        </w:rPr>
        <w:t xml:space="preserve">写读书作文时，我习惯从自己的阅读感受入手，让读者了解我与书的互动。例如，我读《西游记》时，孙悟空的机智和勇敢让我深受启发。我会写：“孙悟空在保护师傅和同伴的过程中展现出非凡的智慧和勇气，这让我明白，面对挑战时要保持冷静和勇敢。”</w:t>
      </w:r>
    </w:p>
    <w:p>
      <w:pPr>
        <w:jc w:val="both"/>
        <w:ind w:left="0" w:right="0" w:firstLine="480"/>
        <w:spacing w:line="360" w:lineRule="auto"/>
      </w:pPr>
      <w:r>
        <w:rPr>
          <w:rFonts w:ascii="SimSun" w:hAnsi="SimSun" w:eastAsia="SimSun" w:cs="SimSun"/>
          <w:sz w:val="28"/>
          <w:szCs w:val="28"/>
        </w:rPr>
        <w:t xml:space="preserve">在主体中，我会结合具体书籍情节，表达个人体会，同时引用书中的经典句子，使文章更有说服力和感染力。例如，在阅读《格林童话》时，我被故事中的善良和正义感动。我写道：“童话中的人物用真诚与善良感化世界，让我学会了如何对待他人。”</w:t>
      </w:r>
    </w:p>
    <w:p>
      <w:pPr>
        <w:jc w:val="both"/>
        <w:ind w:left="0" w:right="0" w:firstLine="480"/>
        <w:spacing w:line="360" w:lineRule="auto"/>
      </w:pPr>
      <w:r>
        <w:rPr>
          <w:rFonts w:ascii="SimSun" w:hAnsi="SimSun" w:eastAsia="SimSun" w:cs="SimSun"/>
          <w:sz w:val="28"/>
          <w:szCs w:val="28"/>
        </w:rPr>
        <w:t xml:space="preserve">写作技巧方面，我会描写自己的心理变化和情感体验，让作文更生动。例如，当我读到动人的情节时，我会描述心情的变化，如“感动、惊讶、欢喜”。这种方式让读者仿佛与我一同经历书中的情境。</w:t>
      </w:r>
    </w:p>
    <w:p>
      <w:pPr>
        <w:jc w:val="both"/>
        <w:ind w:left="0" w:right="0" w:firstLine="480"/>
        <w:spacing w:line="360" w:lineRule="auto"/>
      </w:pPr>
      <w:r>
        <w:rPr>
          <w:rFonts w:ascii="SimSun" w:hAnsi="SimSun" w:eastAsia="SimSun" w:cs="SimSun"/>
          <w:sz w:val="28"/>
          <w:szCs w:val="28"/>
        </w:rPr>
        <w:t xml:space="preserve">结尾部分，我通常总结读书带来的快乐和收获，同时表达对未来阅读的期许：“读书让我学会了思考、理解和感悟世界的方式。每一次阅读，都是一次心灵的洗礼，也让我在成长中获得力量。”这样的结尾不仅呼应开头，也让作文完整有感染力。</w:t>
      </w:r>
    </w:p>
    <w:p>
      <w:pPr>
        <w:jc w:val="both"/>
        <w:ind w:left="0" w:right="0" w:firstLine="480"/>
        <w:spacing w:line="360" w:lineRule="auto"/>
      </w:pPr>
      <w:r>
        <w:rPr>
          <w:rFonts w:ascii="SimSun" w:hAnsi="SimSun" w:eastAsia="SimSun" w:cs="SimSun"/>
          <w:sz w:val="28"/>
          <w:szCs w:val="28"/>
        </w:rPr>
        <w:t xml:space="preserve">通过这样的写作方法，学生可以轻松写出既有内容又有情感的读书作文，让读书的快乐和收获真实地展现在文字中。</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and Gains of Reading</w:t>
      </w:r>
      <w:bookmarkEnd w:id="2"/>
    </w:p>
    <w:p/>
    <w:p/>
    <w:p/>
    <w:p>
      <w:pPr>
        <w:jc w:val="both"/>
        <w:ind w:left="0" w:right="0" w:firstLine="480"/>
        <w:spacing w:line="360" w:lineRule="auto"/>
      </w:pPr>
      <w:r>
        <w:rPr>
          <w:rFonts w:ascii="SimSun" w:hAnsi="SimSun" w:eastAsia="SimSun" w:cs="SimSun"/>
          <w:sz w:val="28"/>
          <w:szCs w:val="28"/>
        </w:rPr>
        <w:t xml:space="preserve">Reading is not only an enjoyment but also an accumulation of wisdom. Every time I pick up a book, I feel a surge of curiosity and anticipation. I enjoy slowly savoring the words in a quiet corner, experiencing the thoughts and emotions of the author.</w:t>
      </w:r>
    </w:p>
    <w:p>
      <w:pPr>
        <w:jc w:val="both"/>
        <w:ind w:left="0" w:right="0" w:firstLine="480"/>
        <w:spacing w:line="360" w:lineRule="auto"/>
      </w:pPr>
      <w:r>
        <w:rPr>
          <w:rFonts w:ascii="SimSun" w:hAnsi="SimSun" w:eastAsia="SimSun" w:cs="SimSun"/>
          <w:sz w:val="28"/>
          <w:szCs w:val="28"/>
        </w:rPr>
        <w:t xml:space="preserve">When writing a reading essay, I usually start with my own reading feelings to let readers understand my interaction with the book. For example, when I read "Journey to the West," I was inspired by Sun Wukong's intelligence and bravery. I would write: "During the process of protecting his master and companions, Sun Wukong demonstrated extraordinary wisdom and courage, which made me realize the importance of staying calm and brave when facing challenges."</w:t>
      </w:r>
    </w:p>
    <w:p>
      <w:pPr>
        <w:jc w:val="both"/>
        <w:ind w:left="0" w:right="0" w:firstLine="480"/>
        <w:spacing w:line="360" w:lineRule="auto"/>
      </w:pPr>
      <w:r>
        <w:rPr>
          <w:rFonts w:ascii="SimSun" w:hAnsi="SimSun" w:eastAsia="SimSun" w:cs="SimSun"/>
          <w:sz w:val="28"/>
          <w:szCs w:val="28"/>
        </w:rPr>
        <w:t xml:space="preserve">In the main body, I combine specific book plots to express personal insights, while quoting classic sentences from the book to make the essay more persuasive and engaging. For instance, when reading "Grimm's Fairy Tales," I was moved by the kindness and sense of justice in the stories. I wrote: "The characters in the fairy tales use sincerity and kindness to influence the world, teaching me how to treat others."</w:t>
      </w:r>
    </w:p>
    <w:p>
      <w:pPr>
        <w:jc w:val="both"/>
        <w:ind w:left="0" w:right="0" w:firstLine="480"/>
        <w:spacing w:line="360" w:lineRule="auto"/>
      </w:pPr>
      <w:r>
        <w:rPr>
          <w:rFonts w:ascii="SimSun" w:hAnsi="SimSun" w:eastAsia="SimSun" w:cs="SimSun"/>
          <w:sz w:val="28"/>
          <w:szCs w:val="28"/>
        </w:rPr>
        <w:t xml:space="preserve">In terms of writing techniques, I describe my mental changes and emotional experiences to make the essay more vivid. For example, when encountering touching scenes, I describe the shifts in my feelings, such as "touched, surprised, delighted." This allows readers to experience the scenes in the book with me.</w:t>
      </w:r>
    </w:p>
    <w:p>
      <w:pPr>
        <w:jc w:val="both"/>
        <w:ind w:left="0" w:right="0" w:firstLine="480"/>
        <w:spacing w:line="360" w:lineRule="auto"/>
      </w:pPr>
      <w:r>
        <w:rPr>
          <w:rFonts w:ascii="SimSun" w:hAnsi="SimSun" w:eastAsia="SimSun" w:cs="SimSun"/>
          <w:sz w:val="28"/>
          <w:szCs w:val="28"/>
        </w:rPr>
        <w:t xml:space="preserve">In the conclusion, I usually summarize the joy and gains from reading and express hopes for future reading: "Reading teaches me how to think, understand, and perceive the world. Each reading experience is a cleansing of the soul and provides strength as I grow." This ending not only echoes the introduction but also makes the essay complete and moving.</w:t>
      </w:r>
    </w:p>
    <w:p>
      <w:pPr>
        <w:jc w:val="both"/>
        <w:ind w:left="0" w:right="0" w:firstLine="480"/>
        <w:spacing w:line="360" w:lineRule="auto"/>
      </w:pPr>
      <w:r>
        <w:rPr>
          <w:rFonts w:ascii="SimSun" w:hAnsi="SimSun" w:eastAsia="SimSun" w:cs="SimSun"/>
          <w:sz w:val="28"/>
          <w:szCs w:val="28"/>
        </w:rPr>
        <w:t xml:space="preserve">Through this writing method, students can easily write reading essays that are both rich in content and emotion, allowing the joy and gains of reading to be vividly reflected in words.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2025-11-10T12:52:53+00:00</dcterms:created>
  <dcterms:modified xsi:type="dcterms:W3CDTF">2025-11-10T12:52:53+00:00</dcterms:modified>
</cp:coreProperties>
</file>

<file path=docProps/custom.xml><?xml version="1.0" encoding="utf-8"?>
<Properties xmlns="http://schemas.openxmlformats.org/officeDocument/2006/custom-properties" xmlns:vt="http://schemas.openxmlformats.org/officeDocument/2006/docPropsVTypes"/>
</file>