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手工艺承载的家乡情怀</w:t>
      </w:r>
      <w:bookmarkEnd w:id="1"/>
    </w:p>
    <w:p/>
    <w:p/>
    <w:p/>
    <w:p>
      <w:pPr>
        <w:jc w:val="both"/>
        <w:ind w:left="0" w:right="0" w:firstLine="480"/>
        <w:spacing w:line="360" w:lineRule="auto"/>
      </w:pPr>
      <w:r>
        <w:rPr>
          <w:rFonts w:ascii="SimSun" w:hAnsi="SimSun" w:eastAsia="SimSun" w:cs="SimSun"/>
          <w:sz w:val="28"/>
          <w:szCs w:val="28"/>
        </w:rPr>
        <w:t xml:space="preserve">我的家乡位于江南水乡，四季分明，物产丰富。这里的人们不仅擅长农业，也以手工艺闻名。无论是刺绣、竹编，还是陶瓷，每一件作品都凝结了先人的智慧和对生活的热爱。</w:t>
      </w:r>
    </w:p>
    <w:p>
      <w:pPr>
        <w:jc w:val="both"/>
        <w:ind w:left="0" w:right="0" w:firstLine="480"/>
        <w:spacing w:line="360" w:lineRule="auto"/>
      </w:pPr>
      <w:r>
        <w:rPr>
          <w:rFonts w:ascii="SimSun" w:hAnsi="SimSun" w:eastAsia="SimSun" w:cs="SimSun"/>
          <w:sz w:val="28"/>
          <w:szCs w:val="28"/>
        </w:rPr>
        <w:t xml:space="preserve">刺绣是家乡最具代表性的手工艺之一。传统的苏绣、湘绣在色彩和针法上都有独特的讲究。每一针每一线都如同在讲述一个故事，从花鸟虫鱼到吉祥纹样，每一件刺绣作品都是艺术与文化的结合。节日时，家家户户都会用刺绣装饰窗花、服饰和家居，增加节日的喜庆氛围。</w:t>
      </w:r>
    </w:p>
    <w:p>
      <w:pPr>
        <w:jc w:val="both"/>
        <w:ind w:left="0" w:right="0" w:firstLine="480"/>
        <w:spacing w:line="360" w:lineRule="auto"/>
      </w:pPr>
      <w:r>
        <w:rPr>
          <w:rFonts w:ascii="SimSun" w:hAnsi="SimSun" w:eastAsia="SimSun" w:cs="SimSun"/>
          <w:sz w:val="28"/>
          <w:szCs w:val="28"/>
        </w:rPr>
        <w:t xml:space="preserve">陶瓷制作也是家乡的重要传统。古老的陶瓷作坊里，陶工们用双手塑造泥土，经过烧制成型的陶器，既实用又美观。每一件陶瓷作品不仅是生活用品，更是文化的载体，体现了家乡人对美的追求和工艺的执着精神。</w:t>
      </w:r>
    </w:p>
    <w:p>
      <w:pPr>
        <w:jc w:val="both"/>
        <w:ind w:left="0" w:right="0" w:firstLine="480"/>
        <w:spacing w:line="360" w:lineRule="auto"/>
      </w:pPr>
      <w:r>
        <w:rPr>
          <w:rFonts w:ascii="SimSun" w:hAnsi="SimSun" w:eastAsia="SimSun" w:cs="SimSun"/>
          <w:sz w:val="28"/>
          <w:szCs w:val="28"/>
        </w:rPr>
        <w:t xml:space="preserve">手工艺品不仅有观赏价值，更在节日和民俗活动中发挥重要作用。比如春节的灯笼、端午的香囊，都是手工艺的体现，也让节日的氛围更加浓厚。通过制作和使用这些手工艺品，人们感受到劳动的快乐，也在潜移默化中传承了文化。</w:t>
      </w:r>
    </w:p>
    <w:p>
      <w:pPr>
        <w:jc w:val="both"/>
        <w:ind w:left="0" w:right="0" w:firstLine="480"/>
        <w:spacing w:line="360" w:lineRule="auto"/>
      </w:pPr>
      <w:r>
        <w:rPr>
          <w:rFonts w:ascii="SimSun" w:hAnsi="SimSun" w:eastAsia="SimSun" w:cs="SimSun"/>
          <w:sz w:val="28"/>
          <w:szCs w:val="28"/>
        </w:rPr>
        <w:t xml:space="preserve">我深深为家乡的手工艺感到自豪。它不仅是历史的见证，也是现代生活中难得的文化瑰宝。每一次看着精美的刺绣或陶瓷，我都能感受到先辈们的智慧与情怀，也更加明白保护和传承传统文化的重要性。</w:t>
      </w:r>
    </w:p>
    <w:p>
      <w:pPr>
        <w:sectPr>
          <w:pgSz w:orient="portrait" w:w="11905.511811023622" w:h="16837.79527559055"/>
          <w:pgMar w:top="1440" w:right="1440" w:bottom="1440" w:left="1440" w:header="720" w:footer="720" w:gutter="0"/>
          <w:cols w:num="1" w:space="720"/>
        </w:sectPr>
      </w:pPr>
    </w:p>
    <w:p>
      <w:pPr>
        <w:pStyle w:val="Heading1"/>
      </w:pPr>
      <w:bookmarkStart w:id="2" w:name="_Toc2"/>
      <w:r>
        <w:t>Handicrafts Carrying Hometown Sentiments</w:t>
      </w:r>
      <w:bookmarkEnd w:id="2"/>
    </w:p>
    <w:p/>
    <w:p/>
    <w:p/>
    <w:p>
      <w:pPr>
        <w:jc w:val="both"/>
        <w:ind w:left="0" w:right="0" w:firstLine="480"/>
        <w:spacing w:line="360" w:lineRule="auto"/>
      </w:pPr>
      <w:r>
        <w:rPr>
          <w:rFonts w:ascii="SimSun" w:hAnsi="SimSun" w:eastAsia="SimSun" w:cs="SimSun"/>
          <w:sz w:val="28"/>
          <w:szCs w:val="28"/>
        </w:rPr>
        <w:t xml:space="preserve">My hometown is located in the Jiangnan water town, with distinct seasons and abundant resources. The people here are skilled not only in agriculture but also in handicrafts. Whether it is embroidery, bamboo weaving, or ceramics, each work embodies the wisdom of ancestors and their love for life.</w:t>
      </w:r>
    </w:p>
    <w:p>
      <w:pPr>
        <w:jc w:val="both"/>
        <w:ind w:left="0" w:right="0" w:firstLine="480"/>
        <w:spacing w:line="360" w:lineRule="auto"/>
      </w:pPr>
      <w:r>
        <w:rPr>
          <w:rFonts w:ascii="SimSun" w:hAnsi="SimSun" w:eastAsia="SimSun" w:cs="SimSun"/>
          <w:sz w:val="28"/>
          <w:szCs w:val="28"/>
        </w:rPr>
        <w:t xml:space="preserve">Embroidery is one of the most representative handicrafts of my hometown. Traditional Su embroidery and Xiang embroidery have unique techniques in colors and stitches. Every stitch tells a story, from flowers and birds to auspicious patterns. Each embroidery piece combines art and culture. During festivals, households use embroidery to decorate windows, clothing, and homes, adding to the festive atmosphere.</w:t>
      </w:r>
    </w:p>
    <w:p>
      <w:pPr>
        <w:jc w:val="both"/>
        <w:ind w:left="0" w:right="0" w:firstLine="480"/>
        <w:spacing w:line="360" w:lineRule="auto"/>
      </w:pPr>
      <w:r>
        <w:rPr>
          <w:rFonts w:ascii="SimSun" w:hAnsi="SimSun" w:eastAsia="SimSun" w:cs="SimSun"/>
          <w:sz w:val="28"/>
          <w:szCs w:val="28"/>
        </w:rPr>
        <w:t xml:space="preserve">Ceramic making is another important tradition. In the old ceramic workshops, artisans shape clay with their hands, and after firing, the ceramics become both practical and beautiful. Each piece is not only a utilitarian object but also a carrier of culture, reflecting the hometown people's pursuit of beauty and dedication to craftsmanship.</w:t>
      </w:r>
    </w:p>
    <w:p>
      <w:pPr>
        <w:jc w:val="both"/>
        <w:ind w:left="0" w:right="0" w:firstLine="480"/>
        <w:spacing w:line="360" w:lineRule="auto"/>
      </w:pPr>
      <w:r>
        <w:rPr>
          <w:rFonts w:ascii="SimSun" w:hAnsi="SimSun" w:eastAsia="SimSun" w:cs="SimSun"/>
          <w:sz w:val="28"/>
          <w:szCs w:val="28"/>
        </w:rPr>
        <w:t xml:space="preserve">Handicrafts are not only decorative but also play an important role in festivals and folk activities. Lanterns for the Spring Festival and sachets for the Dragon Boat Festival are examples. Making and using these handicrafts brings joy and subtly passes on cultural traditions.</w:t>
      </w:r>
    </w:p>
    <w:p>
      <w:pPr>
        <w:jc w:val="both"/>
        <w:ind w:left="0" w:right="0" w:firstLine="480"/>
        <w:spacing w:line="360" w:lineRule="auto"/>
      </w:pPr>
      <w:r>
        <w:rPr>
          <w:rFonts w:ascii="SimSun" w:hAnsi="SimSun" w:eastAsia="SimSun" w:cs="SimSun"/>
          <w:sz w:val="28"/>
          <w:szCs w:val="28"/>
        </w:rPr>
        <w:t xml:space="preserve">I am deeply proud of my hometown's handicrafts. They are not only witnesses of history but also rare cultural treasures in modern life. Every time I see exquisite embroidery or ceramics, I feel the wisdom and sentiments of our ancestors, and I understand more clearly the importance of protecting and inheriting traditional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2025-11-12T12:37:56+00:00</dcterms:created>
  <dcterms:modified xsi:type="dcterms:W3CDTF">2025-11-12T12:37:56+00:00</dcterms:modified>
</cp:coreProperties>
</file>

<file path=docProps/custom.xml><?xml version="1.0" encoding="utf-8"?>
<Properties xmlns="http://schemas.openxmlformats.org/officeDocument/2006/custom-properties" xmlns:vt="http://schemas.openxmlformats.org/officeDocument/2006/docPropsVTypes"/>
</file>