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家乡手工陶艺的工艺流程与传承</w:t>
      </w:r>
      <w:bookmarkEnd w:id="1"/>
    </w:p>
    <w:p/>
    <w:p/>
    <w:p/>
    <w:p>
      <w:pPr>
        <w:jc w:val="both"/>
        <w:ind w:left="0" w:right="0" w:firstLine="480"/>
        <w:spacing w:line="360" w:lineRule="auto"/>
      </w:pPr>
      <w:r>
        <w:rPr>
          <w:rFonts w:ascii="SimSun" w:hAnsi="SimSun" w:eastAsia="SimSun" w:cs="SimSun"/>
          <w:sz w:val="28"/>
          <w:szCs w:val="28"/>
        </w:rPr>
        <w:t xml:space="preserve">手工陶艺是家乡重要的非物质文化遗产之一，历史可追溯至数百年前。陶艺不仅是日常生活用品，更是一种艺术表达方式，体现了当地人民对自然、生活和美的理解。家乡陶艺以红陶为主，质地细腻、色泽温润，常用于制作茶具、花瓶及装饰性工艺品。</w:t>
      </w:r>
    </w:p>
    <w:p>
      <w:pPr>
        <w:jc w:val="both"/>
        <w:ind w:left="0" w:right="0" w:firstLine="480"/>
        <w:spacing w:line="360" w:lineRule="auto"/>
      </w:pPr>
      <w:r>
        <w:rPr>
          <w:rFonts w:ascii="SimSun" w:hAnsi="SimSun" w:eastAsia="SimSun" w:cs="SimSun"/>
          <w:sz w:val="28"/>
          <w:szCs w:val="28"/>
        </w:rPr>
        <w:t xml:space="preserve">制作手工陶艺的流程复杂而精细。首先是选泥，优质的陶土决定了成品的坚韧度和质感。然后进行揉泥、制坯，这一步需要熟练的手法来保证陶坯形状匀称。接下来是修坯和雕刻装饰，包括刻花、印纹等，展现艺术家的创意与技艺。最后是上釉烧制，经过高温烧制后的陶器色泽亮丽、耐用。</w:t>
      </w:r>
    </w:p>
    <w:p>
      <w:pPr>
        <w:jc w:val="both"/>
        <w:ind w:left="0" w:right="0" w:firstLine="480"/>
        <w:spacing w:line="360" w:lineRule="auto"/>
      </w:pPr>
      <w:r>
        <w:rPr>
          <w:rFonts w:ascii="SimSun" w:hAnsi="SimSun" w:eastAsia="SimSun" w:cs="SimSun"/>
          <w:sz w:val="28"/>
          <w:szCs w:val="28"/>
        </w:rPr>
        <w:t xml:space="preserve">陶艺的代表人物张师傅是本地陶艺的重要传承者。他不仅在工作室里制作陶器，还积极开设陶艺培训班，将技艺传授给年轻人。张师傅认为，只有通过教学与实践，手工陶艺才能在现代生活中继续传承。</w:t>
      </w:r>
    </w:p>
    <w:p>
      <w:pPr>
        <w:jc w:val="both"/>
        <w:ind w:left="0" w:right="0" w:firstLine="480"/>
        <w:spacing w:line="360" w:lineRule="auto"/>
      </w:pPr>
      <w:r>
        <w:rPr>
          <w:rFonts w:ascii="SimSun" w:hAnsi="SimSun" w:eastAsia="SimSun" w:cs="SimSun"/>
          <w:sz w:val="28"/>
          <w:szCs w:val="28"/>
        </w:rPr>
        <w:t xml:space="preserve">现代生活中，陶艺面临工业化生产和市场需求变化的挑战。为了保护这一技艺，当地政府推动陶艺文化节、陶艺展览以及与旅游结合的手工体验课程，让更多人了解和体验手工陶艺。同时，一些年轻陶艺师将传统技艺与现代设计结合，创造出兼具实用性和观赏性的作品，拓展了陶艺的现代价值。</w:t>
      </w:r>
    </w:p>
    <w:p>
      <w:pPr>
        <w:jc w:val="both"/>
        <w:ind w:left="0" w:right="0" w:firstLine="480"/>
        <w:spacing w:line="360" w:lineRule="auto"/>
      </w:pPr>
      <w:r>
        <w:rPr>
          <w:rFonts w:ascii="SimSun" w:hAnsi="SimSun" w:eastAsia="SimSun" w:cs="SimSun"/>
          <w:sz w:val="28"/>
          <w:szCs w:val="28"/>
        </w:rPr>
        <w:t xml:space="preserve">手工陶艺不仅是一种生活用品，更是一种文化符号。通过保护和传承，家乡的陶艺不仅延续了历史工艺，也让现代人感受到手工艺术的魅力和文化底蕴。未来，手工陶艺将在继承传统与创新实践中持续焕发新的生命力。</w:t>
      </w:r>
    </w:p>
    <w:p>
      <w:pPr>
        <w:sectPr>
          <w:pgSz w:orient="portrait" w:w="11905.511811023622" w:h="16837.79527559055"/>
          <w:pgMar w:top="1440" w:right="1440" w:bottom="1440" w:left="1440" w:header="720" w:footer="720" w:gutter="0"/>
          <w:cols w:num="1" w:space="720"/>
        </w:sectPr>
      </w:pPr>
    </w:p>
    <w:p>
      <w:pPr>
        <w:pStyle w:val="Heading1"/>
      </w:pPr>
      <w:bookmarkStart w:id="2" w:name="_Toc2"/>
      <w:r>
        <w:t>The Craft Process and Inheritance of Local Handmade Pottery</w:t>
      </w:r>
      <w:bookmarkEnd w:id="2"/>
    </w:p>
    <w:p/>
    <w:p/>
    <w:p/>
    <w:p>
      <w:pPr>
        <w:jc w:val="both"/>
        <w:ind w:left="0" w:right="0" w:firstLine="480"/>
        <w:spacing w:line="360" w:lineRule="auto"/>
      </w:pPr>
      <w:r>
        <w:rPr>
          <w:rFonts w:ascii="SimSun" w:hAnsi="SimSun" w:eastAsia="SimSun" w:cs="SimSun"/>
          <w:sz w:val="28"/>
          <w:szCs w:val="28"/>
        </w:rPr>
        <w:t xml:space="preserve">Handmade pottery is one of the important intangible cultural heritages of our hometown, with a history of several centuries. Pottery serves not only as daily necessities but also as a form of artistic expression, reflecting local people's understanding of nature, life, and beauty. Hometown pottery mainly uses red clay, which is fine in texture and warm in color, commonly crafted into tea sets, vases, and decorative items.</w:t>
      </w:r>
    </w:p>
    <w:p>
      <w:pPr>
        <w:jc w:val="both"/>
        <w:ind w:left="0" w:right="0" w:firstLine="480"/>
        <w:spacing w:line="360" w:lineRule="auto"/>
      </w:pPr>
      <w:r>
        <w:rPr>
          <w:rFonts w:ascii="SimSun" w:hAnsi="SimSun" w:eastAsia="SimSun" w:cs="SimSun"/>
          <w:sz w:val="28"/>
          <w:szCs w:val="28"/>
        </w:rPr>
        <w:t xml:space="preserve">The process of making handmade pottery is complex and meticulous. First comes clay selection, as high-quality clay determines the durability and texture of the finished product. Next is kneading and shaping, requiring skill to ensure uniformity. Then comes trimming and decorative carving, including incised patterns and imprints, showcasing the artist’s creativity and skill. Finally, glazing and firing at high temperatures produce bright, durable pottery.</w:t>
      </w:r>
    </w:p>
    <w:p>
      <w:pPr>
        <w:jc w:val="both"/>
        <w:ind w:left="0" w:right="0" w:firstLine="480"/>
        <w:spacing w:line="360" w:lineRule="auto"/>
      </w:pPr>
      <w:r>
        <w:rPr>
          <w:rFonts w:ascii="SimSun" w:hAnsi="SimSun" w:eastAsia="SimSun" w:cs="SimSun"/>
          <w:sz w:val="28"/>
          <w:szCs w:val="28"/>
        </w:rPr>
        <w:t xml:space="preserve">Master Zhang, a key local pottery artisan, not only creates pottery in his workshop but also offers pottery classes to pass on his skills to younger generations. He believes that only through teaching and practice can handmade pottery continue to thrive in modern life.</w:t>
      </w:r>
    </w:p>
    <w:p>
      <w:pPr>
        <w:jc w:val="both"/>
        <w:ind w:left="0" w:right="0" w:firstLine="480"/>
        <w:spacing w:line="360" w:lineRule="auto"/>
      </w:pPr>
      <w:r>
        <w:rPr>
          <w:rFonts w:ascii="SimSun" w:hAnsi="SimSun" w:eastAsia="SimSun" w:cs="SimSun"/>
          <w:sz w:val="28"/>
          <w:szCs w:val="28"/>
        </w:rPr>
        <w:t xml:space="preserve">In modern times, pottery faces challenges from industrial production and changing market demands. To protect this craft, local government promotes pottery festivals, exhibitions, and hands-on experiences combined with tourism, allowing more people to learn and experience handmade pottery. Some young artisans also integrate traditional techniques with modern design, creating works that are both functional and aesthetic, expanding the contemporary value of pottery.</w:t>
      </w:r>
    </w:p>
    <w:p>
      <w:pPr>
        <w:jc w:val="both"/>
        <w:ind w:left="0" w:right="0" w:firstLine="480"/>
        <w:spacing w:line="360" w:lineRule="auto"/>
      </w:pPr>
      <w:r>
        <w:rPr>
          <w:rFonts w:ascii="SimSun" w:hAnsi="SimSun" w:eastAsia="SimSun" w:cs="SimSun"/>
          <w:sz w:val="28"/>
          <w:szCs w:val="28"/>
        </w:rPr>
        <w:t xml:space="preserve">Handmade pottery is not just a utilitarian object but also a cultural symbol. Through protection and inheritance, hometown pottery not only continues historical craftsmanship but also allows modern people to appreciate the charm and cultural depth of handmade art. In the future, handmade pottery will continue to flourish through the combination of tradition and innovation.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2025-11-12T12:42:41+00:00</dcterms:created>
  <dcterms:modified xsi:type="dcterms:W3CDTF">2025-11-12T12:42:41+00:00</dcterms:modified>
</cp:coreProperties>
</file>

<file path=docProps/custom.xml><?xml version="1.0" encoding="utf-8"?>
<Properties xmlns="http://schemas.openxmlformats.org/officeDocument/2006/custom-properties" xmlns:vt="http://schemas.openxmlformats.org/officeDocument/2006/docPropsVTypes"/>
</file>