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春节的喜庆与热闹</w:t>
      </w:r>
      <w:bookmarkEnd w:id="1"/>
    </w:p>
    <w:p/>
    <w:p/>
    <w:p/>
    <w:p>
      <w:pPr>
        <w:jc w:val="both"/>
        <w:ind w:left="0" w:right="0" w:firstLine="480"/>
        <w:spacing w:line="360" w:lineRule="auto"/>
      </w:pPr>
      <w:r>
        <w:rPr>
          <w:rFonts w:ascii="SimSun" w:hAnsi="SimSun" w:eastAsia="SimSun" w:cs="SimSun"/>
          <w:sz w:val="28"/>
          <w:szCs w:val="28"/>
        </w:rPr>
        <w:t xml:space="preserve">每年的春节是广东家乡最热闹的传统节日。从腊月二十三的小年开始，家家户户就忙着打扫卫生、贴春联，准备迎接新年的到来。除夕夜，全家人围坐在一起吃年夜饭，这是我一年中最期待的时刻。父亲会在饭桌上讲述过去一年的故事，而母亲则准备着各式各样的菜肴，尤其是广东特色的蒸鱼和萝卜糕，寓意年年有余和步步高升。</w:t>
      </w:r>
    </w:p>
    <w:p>
      <w:pPr>
        <w:jc w:val="both"/>
        <w:ind w:left="0" w:right="0" w:firstLine="480"/>
        <w:spacing w:line="360" w:lineRule="auto"/>
      </w:pPr>
      <w:r>
        <w:rPr>
          <w:rFonts w:ascii="SimSun" w:hAnsi="SimSun" w:eastAsia="SimSun" w:cs="SimSun"/>
          <w:sz w:val="28"/>
          <w:szCs w:val="28"/>
        </w:rPr>
        <w:t xml:space="preserve">春节期间，舞龙舞狮表演是我最喜欢的活动之一。每当锣鼓声响起，街道上便热闹非凡。舞龙的队伍灵活翻腾，狮子活灵活现地跳跃，吸引了众多村民驻足观看。我曾经也参与过舞龙，那种手握龙身、随着鼓点跃动的感觉，让我至今难以忘怀。</w:t>
      </w:r>
    </w:p>
    <w:p>
      <w:pPr>
        <w:jc w:val="both"/>
        <w:ind w:left="0" w:right="0" w:firstLine="480"/>
        <w:spacing w:line="360" w:lineRule="auto"/>
      </w:pPr>
      <w:r>
        <w:rPr>
          <w:rFonts w:ascii="SimSun" w:hAnsi="SimSun" w:eastAsia="SimSun" w:cs="SimSun"/>
          <w:sz w:val="28"/>
          <w:szCs w:val="28"/>
        </w:rPr>
        <w:t xml:space="preserve">拜年是春节的另一大特色。我们会走亲访友，互相送上祝福和红包。记得小时候，我总是最期待收到装着压岁钱的红包，里面不仅有长辈的关爱，也承载着吉祥的寓意。元宵节之后的花市灯会同样精彩，五颜六色的灯笼挂满街头，人们提着花灯，欣赏精彩的表演，让节日氛围延续整个春节。</w:t>
      </w:r>
    </w:p>
    <w:p>
      <w:pPr>
        <w:jc w:val="both"/>
        <w:ind w:left="0" w:right="0" w:firstLine="480"/>
        <w:spacing w:line="360" w:lineRule="auto"/>
      </w:pPr>
      <w:r>
        <w:rPr>
          <w:rFonts w:ascii="SimSun" w:hAnsi="SimSun" w:eastAsia="SimSun" w:cs="SimSun"/>
          <w:sz w:val="28"/>
          <w:szCs w:val="28"/>
        </w:rPr>
        <w:t xml:space="preserve">这些节日活动不仅让我感受到浓浓的亲情和欢乐，也让我更深刻地理解广东家乡的文化传统。每一次节日的经历，都让我认识到家乡风俗的独特魅力，也让我对自己的文化身份充满自豪感。这些习俗在潜移默化中塑造了我对家庭和社区的认同，让我在成长过程中始终保有对传统的敬意。</w:t>
      </w:r>
    </w:p>
    <w:p>
      <w:pPr>
        <w:sectPr>
          <w:pgSz w:orient="portrait" w:w="11905.511811023622" w:h="16837.79527559055"/>
          <w:pgMar w:top="1440" w:right="1440" w:bottom="1440" w:left="1440" w:header="720" w:footer="720" w:gutter="0"/>
          <w:cols w:num="1" w:space="720"/>
        </w:sectPr>
      </w:pPr>
    </w:p>
    <w:p>
      <w:pPr>
        <w:pStyle w:val="Heading1"/>
      </w:pPr>
      <w:bookmarkStart w:id="2" w:name="_Toc2"/>
      <w:r>
        <w:t>The Festivities and Joy of Spring Festival</w:t>
      </w:r>
      <w:bookmarkEnd w:id="2"/>
    </w:p>
    <w:p/>
    <w:p/>
    <w:p/>
    <w:p>
      <w:pPr>
        <w:jc w:val="both"/>
        <w:ind w:left="0" w:right="0" w:firstLine="480"/>
        <w:spacing w:line="360" w:lineRule="auto"/>
      </w:pPr>
      <w:r>
        <w:rPr>
          <w:rFonts w:ascii="SimSun" w:hAnsi="SimSun" w:eastAsia="SimSun" w:cs="SimSun"/>
          <w:sz w:val="28"/>
          <w:szCs w:val="28"/>
        </w:rPr>
        <w:t xml:space="preserve">The Spring Festival is the most lively traditional holiday in my hometown in Guangdong. From the small New Year's Eve on the 23rd day of the lunar December, every household starts cleaning and pasting couplets to welcome the new year. On New Year's Eve, the whole family gathers for the reunion dinner, which is the moment I look forward to the most. My father shares stories of the past year while my mother prepares a variety of dishes, especially the Guangdong specialties like steamed fish and radish cake, symbolizing abundance and prosperity.</w:t>
      </w:r>
    </w:p>
    <w:p>
      <w:pPr>
        <w:jc w:val="both"/>
        <w:ind w:left="0" w:right="0" w:firstLine="480"/>
        <w:spacing w:line="360" w:lineRule="auto"/>
      </w:pPr>
      <w:r>
        <w:rPr>
          <w:rFonts w:ascii="SimSun" w:hAnsi="SimSun" w:eastAsia="SimSun" w:cs="SimSun"/>
          <w:sz w:val="28"/>
          <w:szCs w:val="28"/>
        </w:rPr>
        <w:t xml:space="preserve">During the Spring Festival, dragon and lion dances are my favorite activities. When the drumbeats start, the streets become bustling. The dragon team twists and turns energetically, and the lions leap vividly, attracting many villagers. I once participated in the dragon dance, holding the dragon and moving with the drumbeats—it is a feeling I will never forget.</w:t>
      </w:r>
    </w:p>
    <w:p>
      <w:pPr>
        <w:jc w:val="both"/>
        <w:ind w:left="0" w:right="0" w:firstLine="480"/>
        <w:spacing w:line="360" w:lineRule="auto"/>
      </w:pPr>
      <w:r>
        <w:rPr>
          <w:rFonts w:ascii="SimSun" w:hAnsi="SimSun" w:eastAsia="SimSun" w:cs="SimSun"/>
          <w:sz w:val="28"/>
          <w:szCs w:val="28"/>
        </w:rPr>
        <w:t xml:space="preserve">Paying New Year visits is another highlight of the festival. We visit relatives and friends, exchanging blessings and red envelopes. I remember, as a child, I looked forward most to receiving red envelopes filled with money. They not only carried the love of elders but also symbolized good fortune. After the Spring Festival, the Lantern Festival is equally fascinating. Streets are decorated with colorful lanterns, and people carry lanterns while enjoying performances, prolonging the festive atmosphere.</w:t>
      </w:r>
    </w:p>
    <w:p>
      <w:pPr>
        <w:jc w:val="both"/>
        <w:ind w:left="0" w:right="0" w:firstLine="480"/>
        <w:spacing w:line="360" w:lineRule="auto"/>
      </w:pPr>
      <w:r>
        <w:rPr>
          <w:rFonts w:ascii="SimSun" w:hAnsi="SimSun" w:eastAsia="SimSun" w:cs="SimSun"/>
          <w:sz w:val="28"/>
          <w:szCs w:val="28"/>
        </w:rPr>
        <w:t xml:space="preserve">These festival activities not only let me feel deep familial love and joy but also help me understand the cultural traditions of my hometown in Guangdong. Each festival experience allows me to appreciate the unique charm of local customs and instills a strong sense of pride in my cultural identity. These traditions have subtly shaped my sense of family and community, fostering respect for heritage as I grow up.</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2025-11-12T12:47:22+00:00</dcterms:created>
  <dcterms:modified xsi:type="dcterms:W3CDTF">2025-11-12T12:47:22+00:00</dcterms:modified>
</cp:coreProperties>
</file>

<file path=docProps/custom.xml><?xml version="1.0" encoding="utf-8"?>
<Properties xmlns="http://schemas.openxmlformats.org/officeDocument/2006/custom-properties" xmlns:vt="http://schemas.openxmlformats.org/officeDocument/2006/docPropsVTypes"/>
</file>