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家乡民俗的现代价值</w:t>
      </w:r>
      <w:bookmarkEnd w:id="1"/>
    </w:p>
    <w:p/>
    <w:p/>
    <w:p/>
    <w:p>
      <w:pPr>
        <w:jc w:val="both"/>
        <w:ind w:left="0" w:right="0" w:firstLine="480"/>
        <w:spacing w:line="360" w:lineRule="auto"/>
      </w:pPr>
      <w:r>
        <w:rPr>
          <w:rFonts w:ascii="SimSun" w:hAnsi="SimSun" w:eastAsia="SimSun" w:cs="SimSun"/>
          <w:sz w:val="28"/>
          <w:szCs w:val="28"/>
        </w:rPr>
        <w:t xml:space="preserve">广东的民间风俗源远流长，涵盖了祭祖、拜神、舞龙舞狮等多种形式。在现代社会，这些习俗不仅没有被遗忘，反而在家庭和社区生活中焕发出新的价值与意义。</w:t>
      </w:r>
    </w:p>
    <w:p>
      <w:pPr>
        <w:jc w:val="both"/>
        <w:ind w:left="0" w:right="0" w:firstLine="480"/>
        <w:spacing w:line="360" w:lineRule="auto"/>
      </w:pPr>
      <w:r>
        <w:rPr>
          <w:rFonts w:ascii="SimSun" w:hAnsi="SimSun" w:eastAsia="SimSun" w:cs="SimSun"/>
          <w:sz w:val="28"/>
          <w:szCs w:val="28"/>
        </w:rPr>
        <w:t xml:space="preserve">在家庭层面，祭祖和拜神仪式仍然是重要的精神活动。即使现代人生活节奏加快，很多家庭仍会在春节或清明时准备供品，向祖先祈福。通过这样的仪式，家人聚在一起，不仅延续了传统文化，也强化了家庭成员之间的联系和责任感。我记得小时候，每次祭祖前，父母都会详细讲解祖先的故事和家族的历史，让我们在参与中理解自己的根源。</w:t>
      </w:r>
    </w:p>
    <w:p>
      <w:pPr>
        <w:jc w:val="both"/>
        <w:ind w:left="0" w:right="0" w:firstLine="480"/>
        <w:spacing w:line="360" w:lineRule="auto"/>
      </w:pPr>
      <w:r>
        <w:rPr>
          <w:rFonts w:ascii="SimSun" w:hAnsi="SimSun" w:eastAsia="SimSun" w:cs="SimSun"/>
          <w:sz w:val="28"/>
          <w:szCs w:val="28"/>
        </w:rPr>
        <w:t xml:space="preserve">在社区层面，舞龙舞狮、庙会和节日庆典依然吸引大量居民参与。街头的锣鼓声和欢呼声，孩子们模仿舞龙舞狮的动作，年轻人参与表演，老年人观看并指导，形成了跨年龄的文化交流。这种互动不仅让传统技艺得以传承，也让人们在快节奏的生活中找到文化归属感和精神慰藉。</w:t>
      </w:r>
    </w:p>
    <w:p>
      <w:pPr>
        <w:jc w:val="both"/>
        <w:ind w:left="0" w:right="0" w:firstLine="480"/>
        <w:spacing w:line="360" w:lineRule="auto"/>
      </w:pPr>
      <w:r>
        <w:rPr>
          <w:rFonts w:ascii="SimSun" w:hAnsi="SimSun" w:eastAsia="SimSun" w:cs="SimSun"/>
          <w:sz w:val="28"/>
          <w:szCs w:val="28"/>
        </w:rPr>
        <w:t xml:space="preserve">我认为，广东民间风俗在现代的意义，不仅在于文化展示，更在于社会情感的维系与历史记忆的保存。通过参与这些习俗，年轻一代学会尊重传统，也能感受到社区的温暖和家乡的独特魅力。无论时代如何变迁，民间风俗都是家乡文化的重要符号，连接过去与现在，也为未来留下了宝贵的文化财富。</w:t>
      </w:r>
    </w:p>
    <w:p>
      <w:pPr>
        <w:jc w:val="both"/>
        <w:ind w:left="0" w:right="0" w:firstLine="480"/>
        <w:spacing w:line="360" w:lineRule="auto"/>
      </w:pPr>
      <w:r>
        <w:rPr>
          <w:rFonts w:ascii="SimSun" w:hAnsi="SimSun" w:eastAsia="SimSun" w:cs="SimSun"/>
          <w:sz w:val="28"/>
          <w:szCs w:val="28"/>
        </w:rPr>
        <w:t xml:space="preserve">总的来说，广东民间风俗不仅是一种传统的生活方式，更是一种精神纽带和文化认同。它让人们在忙碌的现代生活中找到安宁和自豪感，也让家乡的历史与文化得以延续。参与民间风俗，不只是体验节日的热闹，更是一种对家乡深切的热爱和文化责任的体现。</w:t>
      </w:r>
    </w:p>
    <w:p>
      <w:pPr>
        <w:sectPr>
          <w:pgSz w:orient="portrait" w:w="11905.511811023622" w:h="16837.79527559055"/>
          <w:pgMar w:top="1440" w:right="1440" w:bottom="1440" w:left="1440" w:header="720" w:footer="720" w:gutter="0"/>
          <w:cols w:num="1" w:space="720"/>
        </w:sectPr>
      </w:pPr>
    </w:p>
    <w:p>
      <w:pPr>
        <w:pStyle w:val="Heading1"/>
      </w:pPr>
      <w:bookmarkStart w:id="2" w:name="_Toc2"/>
      <w:r>
        <w:t>The Modern Value of Hometown Folk Customs</w:t>
      </w:r>
      <w:bookmarkEnd w:id="2"/>
    </w:p>
    <w:p/>
    <w:p/>
    <w:p/>
    <w:p>
      <w:pPr>
        <w:jc w:val="both"/>
        <w:ind w:left="0" w:right="0" w:firstLine="480"/>
        <w:spacing w:line="360" w:lineRule="auto"/>
      </w:pPr>
      <w:r>
        <w:rPr>
          <w:rFonts w:ascii="SimSun" w:hAnsi="SimSun" w:eastAsia="SimSun" w:cs="SimSun"/>
          <w:sz w:val="28"/>
          <w:szCs w:val="28"/>
        </w:rPr>
        <w:t xml:space="preserve">Folk customs in Guangdong have a long history, encompassing ancestor worship, deity worship, and dragon-lion dances. In modern society, these customs not only persist but have gained new value and significance in family and community life.</w:t>
      </w:r>
    </w:p>
    <w:p>
      <w:pPr>
        <w:jc w:val="both"/>
        <w:ind w:left="0" w:right="0" w:firstLine="480"/>
        <w:spacing w:line="360" w:lineRule="auto"/>
      </w:pPr>
      <w:r>
        <w:rPr>
          <w:rFonts w:ascii="SimSun" w:hAnsi="SimSun" w:eastAsia="SimSun" w:cs="SimSun"/>
          <w:sz w:val="28"/>
          <w:szCs w:val="28"/>
        </w:rPr>
        <w:t xml:space="preserve">At the family level, ancestor and deity worship remain important spiritual activities. Despite fast-paced modern life, many families still prepare offerings during Spring Festival or Qingming, praying for blessings. These rituals bring family members together, not only preserving traditional culture but also strengthening bonds and a sense of responsibility. I remember that as a child, before ancestor worship, my parents would share stories of our ancestors and family history, helping us understand our roots through participation.</w:t>
      </w:r>
    </w:p>
    <w:p>
      <w:pPr>
        <w:jc w:val="both"/>
        <w:ind w:left="0" w:right="0" w:firstLine="480"/>
        <w:spacing w:line="360" w:lineRule="auto"/>
      </w:pPr>
      <w:r>
        <w:rPr>
          <w:rFonts w:ascii="SimSun" w:hAnsi="SimSun" w:eastAsia="SimSun" w:cs="SimSun"/>
          <w:sz w:val="28"/>
          <w:szCs w:val="28"/>
        </w:rPr>
        <w:t xml:space="preserve">At the community level, dragon-lion dances, temple fairs, and festival celebrations still attract widespread participation. The sounds of drums and cheering fill the streets; children imitate the dances, young people perform, and elders watch and guide, creating intergenerational cultural exchanges. This interaction preserves traditional skills and gives people a sense of cultural belonging and spiritual comfort amid fast-paced life.</w:t>
      </w:r>
    </w:p>
    <w:p>
      <w:pPr>
        <w:jc w:val="both"/>
        <w:ind w:left="0" w:right="0" w:firstLine="480"/>
        <w:spacing w:line="360" w:lineRule="auto"/>
      </w:pPr>
      <w:r>
        <w:rPr>
          <w:rFonts w:ascii="SimSun" w:hAnsi="SimSun" w:eastAsia="SimSun" w:cs="SimSun"/>
          <w:sz w:val="28"/>
          <w:szCs w:val="28"/>
        </w:rPr>
        <w:t xml:space="preserve">I believe the modern significance of Guangdong folk customs lies not only in cultural display but also in maintaining social bonds and preserving historical memory. Through participation, the younger generation learns to respect tradition, experience community warmth, and appreciate the unique charm of their hometown. Regardless of changing times, folk customs remain vital symbols of hometown culture, linking the past with the present and leaving valuable cultural heritage for the future.</w:t>
      </w:r>
    </w:p>
    <w:p>
      <w:pPr>
        <w:jc w:val="both"/>
        <w:ind w:left="0" w:right="0" w:firstLine="480"/>
        <w:spacing w:line="360" w:lineRule="auto"/>
      </w:pPr>
      <w:r>
        <w:rPr>
          <w:rFonts w:ascii="SimSun" w:hAnsi="SimSun" w:eastAsia="SimSun" w:cs="SimSun"/>
          <w:sz w:val="28"/>
          <w:szCs w:val="28"/>
        </w:rPr>
        <w:t xml:space="preserve">In summary, Guangdong folk customs are more than traditional practices; they are spiritual bonds and cultural identity. They provide peace and pride in busy modern life and ensure the continuation of hometown history and culture. Participating in folk customs is not only enjoying festive celebrations but also expressing deep love for one’s hometown and a sense of cultural responsibility.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2025-11-12T12:48:24+00:00</dcterms:created>
  <dcterms:modified xsi:type="dcterms:W3CDTF">2025-11-12T12:48:24+00:00</dcterms:modified>
</cp:coreProperties>
</file>

<file path=docProps/custom.xml><?xml version="1.0" encoding="utf-8"?>
<Properties xmlns="http://schemas.openxmlformats.org/officeDocument/2006/custom-properties" xmlns:vt="http://schemas.openxmlformats.org/officeDocument/2006/docPropsVTypes"/>
</file>