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舞龙舞狮中的岭南文化</w:t>
      </w:r>
      <w:bookmarkEnd w:id="1"/>
    </w:p>
    <w:p/>
    <w:p/>
    <w:p/>
    <w:p>
      <w:pPr>
        <w:jc w:val="both"/>
        <w:ind w:left="0" w:right="0" w:firstLine="480"/>
        <w:spacing w:line="360" w:lineRule="auto"/>
      </w:pPr>
      <w:r>
        <w:rPr>
          <w:rFonts w:ascii="SimSun" w:hAnsi="SimSun" w:eastAsia="SimSun" w:cs="SimSun"/>
          <w:sz w:val="28"/>
          <w:szCs w:val="28"/>
        </w:rPr>
        <w:t xml:space="preserve">舞龙舞狮是广东最具代表性的民间风俗之一，每逢春节、元宵或开业庆典，街头巷尾都会看到长龙蜿蜒、狮子腾跃的热闹场景。舞龙舞狮不仅是一种表演形式，更是岭南文化精神的生动体现。</w:t>
      </w:r>
    </w:p>
    <w:p>
      <w:pPr>
        <w:jc w:val="both"/>
        <w:ind w:left="0" w:right="0" w:firstLine="480"/>
        <w:spacing w:line="360" w:lineRule="auto"/>
      </w:pPr>
      <w:r>
        <w:rPr>
          <w:rFonts w:ascii="SimSun" w:hAnsi="SimSun" w:eastAsia="SimSun" w:cs="SimSun"/>
          <w:sz w:val="28"/>
          <w:szCs w:val="28"/>
        </w:rPr>
        <w:t xml:space="preserve">准备舞龙舞狮需要大量的时间与人力。村民们会提前数周制作龙身和狮头，选用色彩鲜艳的布料和纸张，绘制精美图案。表演者需要长时间排练，练习协调动作和节奏。舞龙需要多人合力抬动龙身，随着鼓点起伏，龙身翻滚、蜿蜒、盘旋，如同活物般在街道间穿行；舞狮则表现狮子的威武和灵动，每一个跳跃和翻滚都需要精准配合和默契。</w:t>
      </w:r>
    </w:p>
    <w:p>
      <w:pPr>
        <w:jc w:val="both"/>
        <w:ind w:left="0" w:right="0" w:firstLine="480"/>
        <w:spacing w:line="360" w:lineRule="auto"/>
      </w:pPr>
      <w:r>
        <w:rPr>
          <w:rFonts w:ascii="SimSun" w:hAnsi="SimSun" w:eastAsia="SimSun" w:cs="SimSun"/>
          <w:sz w:val="28"/>
          <w:szCs w:val="28"/>
        </w:rPr>
        <w:t xml:space="preserve">在我家乡，每次舞龙舞狮都是村庄的盛大节日。居民们围在街头观看，孩子们模仿动作，老人们则回忆起自己年轻时参与舞狮的情景。舞龙舞狮不仅带来视觉和听觉的享受，更让人感受到社区凝聚力和传统文化的魅力。我每次观看都会被这种热情和活力深深感染，心中对家乡的认同感也随之增强。</w:t>
      </w:r>
    </w:p>
    <w:p>
      <w:pPr>
        <w:jc w:val="both"/>
        <w:ind w:left="0" w:right="0" w:firstLine="480"/>
        <w:spacing w:line="360" w:lineRule="auto"/>
      </w:pPr>
      <w:r>
        <w:rPr>
          <w:rFonts w:ascii="SimSun" w:hAnsi="SimSun" w:eastAsia="SimSun" w:cs="SimSun"/>
          <w:sz w:val="28"/>
          <w:szCs w:val="28"/>
        </w:rPr>
        <w:t xml:space="preserve">在现代社会，虽然很多人忙于工作和学习，但舞龙舞狮依然在广东保留和传承。学校和社区组织的舞龙舞狮活动，让年轻一代体验传统技艺，也让岭南文化得以在新时代继续焕发生机。对于我而言，舞龙舞狮不仅是一种民间表演，更是一种文化记忆和情感寄托，象征着家乡的历史与精神。</w:t>
      </w:r>
    </w:p>
    <w:p>
      <w:pPr>
        <w:sectPr>
          <w:pgSz w:orient="portrait" w:w="11905.511811023622" w:h="16837.79527559055"/>
          <w:pgMar w:top="1440" w:right="1440" w:bottom="1440" w:left="1440" w:header="720" w:footer="720" w:gutter="0"/>
          <w:cols w:num="1" w:space="720"/>
        </w:sectPr>
      </w:pPr>
    </w:p>
    <w:p>
      <w:pPr>
        <w:pStyle w:val="Heading1"/>
      </w:pPr>
      <w:bookmarkStart w:id="2" w:name="_Toc2"/>
      <w:r>
        <w:t>Lingnan Culture in Dragon and Lion Dances</w:t>
      </w:r>
      <w:bookmarkEnd w:id="2"/>
    </w:p>
    <w:p/>
    <w:p/>
    <w:p/>
    <w:p>
      <w:pPr>
        <w:jc w:val="both"/>
        <w:ind w:left="0" w:right="0" w:firstLine="480"/>
        <w:spacing w:line="360" w:lineRule="auto"/>
      </w:pPr>
      <w:r>
        <w:rPr>
          <w:rFonts w:ascii="SimSun" w:hAnsi="SimSun" w:eastAsia="SimSun" w:cs="SimSun"/>
          <w:sz w:val="28"/>
          <w:szCs w:val="28"/>
        </w:rPr>
        <w:t xml:space="preserve">Dragon and lion dances are among the most representative folk customs in Guangdong. During the Spring Festival, Lantern Festival, or grand openings, streets are filled with the lively sight of winding dragons and leaping lions. These dances are not just performances; they vividly embody the spirit of Lingnan culture.</w:t>
      </w:r>
    </w:p>
    <w:p>
      <w:pPr>
        <w:jc w:val="both"/>
        <w:ind w:left="0" w:right="0" w:firstLine="480"/>
        <w:spacing w:line="360" w:lineRule="auto"/>
      </w:pPr>
      <w:r>
        <w:rPr>
          <w:rFonts w:ascii="SimSun" w:hAnsi="SimSun" w:eastAsia="SimSun" w:cs="SimSun"/>
          <w:sz w:val="28"/>
          <w:szCs w:val="28"/>
        </w:rPr>
        <w:t xml:space="preserve">Preparing for dragon and lion dances requires significant time and manpower. Villagers spend weeks making dragon bodies and lion heads, using colorful fabrics and paper, and painting exquisite patterns. Performers undergo extensive rehearsals, practicing coordinated movements and rhythm. Dragon dances involve multiple people lifting and moving the dragon in sync with drumbeats, making it coil, roll, and weave through the streets like a living creature. Lion dances showcase the lion's strength and agility, with every leap and roll demanding precise coordination.</w:t>
      </w:r>
    </w:p>
    <w:p>
      <w:pPr>
        <w:jc w:val="both"/>
        <w:ind w:left="0" w:right="0" w:firstLine="480"/>
        <w:spacing w:line="360" w:lineRule="auto"/>
      </w:pPr>
      <w:r>
        <w:rPr>
          <w:rFonts w:ascii="SimSun" w:hAnsi="SimSun" w:eastAsia="SimSun" w:cs="SimSun"/>
          <w:sz w:val="28"/>
          <w:szCs w:val="28"/>
        </w:rPr>
        <w:t xml:space="preserve">In my hometown, every dragon and lion dance is a grand village festival. Residents gather on the streets to watch, children imitate the moves, and elders recall their youth participating in lion dances. These dances provide visual and auditory enjoyment while strengthening community bonds and showcasing traditional culture. I am always deeply moved by the energy and enthusiasm, and my sense of hometown identity grows stronger.</w:t>
      </w:r>
    </w:p>
    <w:p>
      <w:pPr>
        <w:jc w:val="both"/>
        <w:ind w:left="0" w:right="0" w:firstLine="480"/>
        <w:spacing w:line="360" w:lineRule="auto"/>
      </w:pPr>
      <w:r>
        <w:rPr>
          <w:rFonts w:ascii="SimSun" w:hAnsi="SimSun" w:eastAsia="SimSun" w:cs="SimSun"/>
          <w:sz w:val="28"/>
          <w:szCs w:val="28"/>
        </w:rPr>
        <w:t xml:space="preserve">In modern society, although many are busy with work and study, dragon and lion dances are still preserved and passed down in Guangdong. School and community events allow young people to experience traditional skills, ensuring Lingnan culture continues to thrive in the new era. For me, dragon and lion dances are more than folk performances; they are cultural memories and emotional anchors, symbolizing the history and spirit of my hometown.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2025-11-12T12:48:23+00:00</dcterms:created>
  <dcterms:modified xsi:type="dcterms:W3CDTF">2025-11-12T12:48:23+00:00</dcterms:modified>
</cp:coreProperties>
</file>

<file path=docProps/custom.xml><?xml version="1.0" encoding="utf-8"?>
<Properties xmlns="http://schemas.openxmlformats.org/officeDocument/2006/custom-properties" xmlns:vt="http://schemas.openxmlformats.org/officeDocument/2006/docPropsVTypes"/>
</file>