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春日的飞翔：风筝带来的轻盈与快乐</w:t>
      </w:r>
      <w:bookmarkEnd w:id="1"/>
    </w:p>
    <w:p/>
    <w:p/>
    <w:p/>
    <w:p>
      <w:pPr>
        <w:jc w:val="both"/>
        <w:ind w:left="0" w:right="0" w:firstLine="480"/>
        <w:spacing w:line="360" w:lineRule="auto"/>
      </w:pPr>
      <w:r>
        <w:rPr>
          <w:rFonts w:ascii="SimSun" w:hAnsi="SimSun" w:eastAsia="SimSun" w:cs="SimSun"/>
          <w:sz w:val="28"/>
          <w:szCs w:val="28"/>
        </w:rPr>
        <w:t xml:space="preserve">春天的阳光温柔而明媚，微风轻拂着大地，花草悄然吐露新芽。公园里，草地渐渐染上了嫩绿的颜色，空气中弥漫着花香与泥土的味道。在这样的季节里，放风筝成为了人们最喜爱的户外活动之一。天高云淡，孩子们欢笑着奔跑，手中的风筝在春风的带动下缓缓升起，仿佛与天空融为一体。</w:t>
      </w:r>
    </w:p>
    <w:p>
      <w:pPr>
        <w:jc w:val="both"/>
        <w:ind w:left="0" w:right="0" w:firstLine="480"/>
        <w:spacing w:line="360" w:lineRule="auto"/>
      </w:pPr>
      <w:r>
        <w:rPr>
          <w:rFonts w:ascii="SimSun" w:hAnsi="SimSun" w:eastAsia="SimSun" w:cs="SimSun"/>
          <w:sz w:val="28"/>
          <w:szCs w:val="28"/>
        </w:rPr>
        <w:t xml:space="preserve">选择一只合适的风筝是放飞的第一步。市场上形态各异的风筝让人眼花缭乱，有传统的龙形风筝，也有现代的彩色纸风筝。选风筝时，我通常会根据当天的风力选择轻巧易飞的风筝，这样即使是风力不大，也能顺利升空。系好风筝线，站在空旷的草地上，我轻轻抛起风筝，让风筝迎风而起。随着风筝逐渐升高，我紧握线轴，调整风筝的角度，让它在空中稳稳地飞翔。</w:t>
      </w:r>
    </w:p>
    <w:p>
      <w:pPr>
        <w:jc w:val="both"/>
        <w:ind w:left="0" w:right="0" w:firstLine="480"/>
        <w:spacing w:line="360" w:lineRule="auto"/>
      </w:pPr>
      <w:r>
        <w:rPr>
          <w:rFonts w:ascii="SimSun" w:hAnsi="SimSun" w:eastAsia="SimSun" w:cs="SimSun"/>
          <w:sz w:val="28"/>
          <w:szCs w:val="28"/>
        </w:rPr>
        <w:t xml:space="preserve">风筝升上天空的那一刻，我的心情也随之轻盈起来。放风筝的过程不仅需要技巧，更是一种心灵的放松。看着风筝在蓝天中自由翱翔，所有的烦恼和压力似乎都被风带走了。风筝在空中摇曳跳跃，我的心也在欢快地跳动，那种兴奋与喜悦，是其他活动难以替代的。</w:t>
      </w:r>
    </w:p>
    <w:p>
      <w:pPr>
        <w:jc w:val="both"/>
        <w:ind w:left="0" w:right="0" w:firstLine="480"/>
        <w:spacing w:line="360" w:lineRule="auto"/>
      </w:pPr>
      <w:r>
        <w:rPr>
          <w:rFonts w:ascii="SimSun" w:hAnsi="SimSun" w:eastAsia="SimSun" w:cs="SimSun"/>
          <w:sz w:val="28"/>
          <w:szCs w:val="28"/>
        </w:rPr>
        <w:t xml:space="preserve">在中国，放风筝有着悠久的历史与文化内涵。古人借风筝寄托心愿、表达情感，也象征着对自由与自然的敬仰。每一次风筝的升空，都是人与自然互动的体现，是文化与生活交融的瞬间。尤其在春天，放风筝不仅是娱乐，更是对新生季节的赞美，对生命自由的向往。</w:t>
      </w:r>
    </w:p>
    <w:p>
      <w:pPr>
        <w:jc w:val="both"/>
        <w:ind w:left="0" w:right="0" w:firstLine="480"/>
        <w:spacing w:line="360" w:lineRule="auto"/>
      </w:pPr>
      <w:r>
        <w:rPr>
          <w:rFonts w:ascii="SimSun" w:hAnsi="SimSun" w:eastAsia="SimSun" w:cs="SimSun"/>
          <w:sz w:val="28"/>
          <w:szCs w:val="28"/>
        </w:rPr>
        <w:t xml:space="preserve">当夕阳染红天际，风筝缓缓降落，我不禁思考：在快节奏的现代生活中，我们是否也能像风筝一样，暂时放下束缚，自由地飞翔？风筝教会我们，生活需要轻盈，也需要片刻的释放。只要心怀自由与希望，我们的灵魂也能如风筝般，随风而舞。</w:t>
      </w:r>
    </w:p>
    <w:p>
      <w:pPr>
        <w:sectPr>
          <w:pgSz w:orient="portrait" w:w="11905.511811023622" w:h="16837.79527559055"/>
          <w:pgMar w:top="1440" w:right="1440" w:bottom="1440" w:left="1440" w:header="720" w:footer="720" w:gutter="0"/>
          <w:cols w:num="1" w:space="720"/>
        </w:sectPr>
      </w:pPr>
    </w:p>
    <w:p>
      <w:pPr>
        <w:pStyle w:val="Heading1"/>
      </w:pPr>
      <w:bookmarkStart w:id="2" w:name="_Toc2"/>
      <w:r>
        <w:t>Spring Flight: The Lightness and Joy of Kite Flying</w:t>
      </w:r>
      <w:bookmarkEnd w:id="2"/>
    </w:p>
    <w:p/>
    <w:p/>
    <w:p/>
    <w:p>
      <w:pPr>
        <w:jc w:val="both"/>
        <w:ind w:left="0" w:right="0" w:firstLine="480"/>
        <w:spacing w:line="360" w:lineRule="auto"/>
      </w:pPr>
      <w:r>
        <w:rPr>
          <w:rFonts w:ascii="SimSun" w:hAnsi="SimSun" w:eastAsia="SimSun" w:cs="SimSun"/>
          <w:sz w:val="28"/>
          <w:szCs w:val="28"/>
        </w:rPr>
        <w:t xml:space="preserve">The spring sunlight is gentle and bright, and a soft breeze brushes over the earth, as flowers and grasses quietly sprout new buds. In the park, the grass turns a tender green, and the air is filled with the fragrance of flowers and soil. In such a season, flying kites becomes one of people's favorite outdoor activities. The sky is high and clear, children laugh as they run, and the kites in their hands slowly rise with the spring wind, seemingly merging with the sky.</w:t>
      </w:r>
    </w:p>
    <w:p>
      <w:pPr>
        <w:jc w:val="both"/>
        <w:ind w:left="0" w:right="0" w:firstLine="480"/>
        <w:spacing w:line="360" w:lineRule="auto"/>
      </w:pPr>
      <w:r>
        <w:rPr>
          <w:rFonts w:ascii="SimSun" w:hAnsi="SimSun" w:eastAsia="SimSun" w:cs="SimSun"/>
          <w:sz w:val="28"/>
          <w:szCs w:val="28"/>
        </w:rPr>
        <w:t xml:space="preserve">Choosing the right kite is the first step. The market offers a dazzling array of kite shapes, from traditional dragon-shaped kites to modern colorful paper kites. I usually select a lightweight kite according to the day's wind, so it can fly even when the breeze is mild. After tying the kite string and standing in the open field, I gently toss the kite into the air, letting the wind lift it. As the kite gradually rises, I hold the spool and adjust its angle to ensure it flies steadily in the sky.</w:t>
      </w:r>
    </w:p>
    <w:p>
      <w:pPr>
        <w:jc w:val="both"/>
        <w:ind w:left="0" w:right="0" w:firstLine="480"/>
        <w:spacing w:line="360" w:lineRule="auto"/>
      </w:pPr>
      <w:r>
        <w:rPr>
          <w:rFonts w:ascii="SimSun" w:hAnsi="SimSun" w:eastAsia="SimSun" w:cs="SimSun"/>
          <w:sz w:val="28"/>
          <w:szCs w:val="28"/>
        </w:rPr>
        <w:t xml:space="preserve">When the kite soars, my mood becomes light as well. Flying a kite requires skill but is also a form of mental relaxation. Watching the kite freely glide in the blue sky, all worries and pressures seem to be carried away by the wind. The kite dances in the air, and my heart leaps with joy—an excitement and delight that few other activities can match.</w:t>
      </w:r>
    </w:p>
    <w:p>
      <w:pPr>
        <w:jc w:val="both"/>
        <w:ind w:left="0" w:right="0" w:firstLine="480"/>
        <w:spacing w:line="360" w:lineRule="auto"/>
      </w:pPr>
      <w:r>
        <w:rPr>
          <w:rFonts w:ascii="SimSun" w:hAnsi="SimSun" w:eastAsia="SimSun" w:cs="SimSun"/>
          <w:sz w:val="28"/>
          <w:szCs w:val="28"/>
        </w:rPr>
        <w:t xml:space="preserve">In China, kite flying has a long history and cultural significance. Ancients used kites to express wishes, convey emotions, and symbolize reverence for freedom and nature. Each ascent of a kite is a reflection of human interaction with nature, a moment where culture and life intertwine. Especially in spring, flying kites is not just recreation, but a celebration of the season's renewal and a longing for the freedom of life.</w:t>
      </w:r>
    </w:p>
    <w:p>
      <w:pPr>
        <w:jc w:val="both"/>
        <w:ind w:left="0" w:right="0" w:firstLine="480"/>
        <w:spacing w:line="360" w:lineRule="auto"/>
      </w:pPr>
      <w:r>
        <w:rPr>
          <w:rFonts w:ascii="SimSun" w:hAnsi="SimSun" w:eastAsia="SimSun" w:cs="SimSun"/>
          <w:sz w:val="28"/>
          <w:szCs w:val="28"/>
        </w:rPr>
        <w:t xml:space="preserve">As the sunset dyes the horizon red and the kite slowly descends, I cannot help but reflect: in the fast-paced modern life, can we also, like kites, momentarily let go and soar freely? Kites teach us that life requires lightness and moments of release. As long as we hold onto freedom and hope, our spirits can dance in the wind, just like kites.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2025-12-10T10:37:44+08:00</dcterms:created>
  <dcterms:modified xsi:type="dcterms:W3CDTF">2025-12-10T10:37:44+08:00</dcterms:modified>
</cp:coreProperties>
</file>

<file path=docProps/custom.xml><?xml version="1.0" encoding="utf-8"?>
<Properties xmlns="http://schemas.openxmlformats.org/officeDocument/2006/custom-properties" xmlns:vt="http://schemas.openxmlformats.org/officeDocument/2006/docPropsVTypes"/>
</file>