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风筝飞翔下的心灵触动</w:t>
      </w:r>
      <w:bookmarkEnd w:id="1"/>
    </w:p>
    <w:p/>
    <w:p/>
    <w:p/>
    <w:p>
      <w:pPr>
        <w:jc w:val="both"/>
        <w:ind w:left="0" w:right="0" w:firstLine="480"/>
        <w:spacing w:line="360" w:lineRule="auto"/>
      </w:pPr>
      <w:r>
        <w:rPr>
          <w:rFonts w:ascii="SimSun" w:hAnsi="SimSun" w:eastAsia="SimSun" w:cs="SimSun"/>
          <w:sz w:val="28"/>
          <w:szCs w:val="28"/>
        </w:rPr>
        <w:t xml:space="preserve">初春的午后，草坪上已经铺满了新绿。我和朋友们带着各式各样的风筝来到这里，微风轻轻拂过，带着青草的清香，令人心旷神怡。每个人脸上都洋溢着期待的笑容，仿佛风筝尚未飞起，我们的心情就已先行飞翔。</w:t>
      </w:r>
    </w:p>
    <w:p>
      <w:pPr>
        <w:jc w:val="both"/>
        <w:ind w:left="0" w:right="0" w:firstLine="480"/>
        <w:spacing w:line="360" w:lineRule="auto"/>
      </w:pPr>
      <w:r>
        <w:rPr>
          <w:rFonts w:ascii="SimSun" w:hAnsi="SimSun" w:eastAsia="SimSun" w:cs="SimSun"/>
          <w:sz w:val="28"/>
          <w:szCs w:val="28"/>
        </w:rPr>
        <w:t xml:space="preserve">当风筝在风中缓缓升起时，我不禁屏住呼吸。它在空中翻滚、旋转，颜色在阳光下闪耀，每一次摆动都像一幅流动的画。周围的人们不断欢呼，仿佛每一条线都牵动着我们内心的喜悦。风筝越飞越高，带着我们的心情飞向远方，像是把平日里的烦恼和压力都一同放开。</w:t>
      </w:r>
    </w:p>
    <w:p>
      <w:pPr>
        <w:jc w:val="both"/>
        <w:ind w:left="0" w:right="0" w:firstLine="480"/>
        <w:spacing w:line="360" w:lineRule="auto"/>
      </w:pPr>
      <w:r>
        <w:rPr>
          <w:rFonts w:ascii="SimSun" w:hAnsi="SimSun" w:eastAsia="SimSun" w:cs="SimSun"/>
          <w:sz w:val="28"/>
          <w:szCs w:val="28"/>
        </w:rPr>
        <w:t xml:space="preserve">放风筝的过程中，我们互相帮助，调整线轴，拉紧风筝，让它在空中保持稳定。朋友的手掌传来的温暖让我感到一种默契的幸福，原来简单的合作和共同的目标也能带来如此美好的体验。草坪上的欢声笑语，让人感到人与人之间最自然、最纯真的连接。</w:t>
      </w:r>
    </w:p>
    <w:p>
      <w:pPr>
        <w:jc w:val="both"/>
        <w:ind w:left="0" w:right="0" w:firstLine="480"/>
        <w:spacing w:line="360" w:lineRule="auto"/>
      </w:pPr>
      <w:r>
        <w:rPr>
          <w:rFonts w:ascii="SimSun" w:hAnsi="SimSun" w:eastAsia="SimSun" w:cs="SimSun"/>
          <w:sz w:val="28"/>
          <w:szCs w:val="28"/>
        </w:rPr>
        <w:t xml:space="preserve">在观察风筝翱翔的过程中，我开始思考自然和生活的关系。风无形却能引导风筝飞行，生活中也许有许多无形的力量在推动我们前行。风筝在天空中随风摇曳，但仍然被线牢牢牵引，就像人生在自由与责任之间的平衡。自然的宁静、风的轻柔和风筝的舞动，让我感受到思维的开阔与心灵的放松。</w:t>
      </w:r>
    </w:p>
    <w:p>
      <w:pPr>
        <w:jc w:val="both"/>
        <w:ind w:left="0" w:right="0" w:firstLine="480"/>
        <w:spacing w:line="360" w:lineRule="auto"/>
      </w:pPr>
      <w:r>
        <w:rPr>
          <w:rFonts w:ascii="SimSun" w:hAnsi="SimSun" w:eastAsia="SimSun" w:cs="SimSun"/>
          <w:sz w:val="28"/>
          <w:szCs w:val="28"/>
        </w:rPr>
        <w:t xml:space="preserve">傍晚时分，阳光逐渐西沉，我们收起风筝，但心里的喜悦却久久不能消散。放风筝不仅仅是一项户外活动，更像是一种心灵的疗愈，让人学会放下、学会欣赏自然、学会在生活中找到平衡和宁静。</w:t>
      </w:r>
    </w:p>
    <w:p>
      <w:pPr>
        <w:sectPr>
          <w:pgSz w:orient="portrait" w:w="11905.511811023622" w:h="16837.79527559055"/>
          <w:pgMar w:top="1440" w:right="1440" w:bottom="1440" w:left="1440" w:header="720" w:footer="720" w:gutter="0"/>
          <w:cols w:num="1" w:space="720"/>
        </w:sectPr>
      </w:pPr>
    </w:p>
    <w:p>
      <w:pPr>
        <w:pStyle w:val="Heading1"/>
      </w:pPr>
      <w:bookmarkStart w:id="2" w:name="_Toc2"/>
      <w:r>
        <w:t>Soulful Moments Beneath the Flying Kite</w:t>
      </w:r>
      <w:bookmarkEnd w:id="2"/>
    </w:p>
    <w:p/>
    <w:p/>
    <w:p/>
    <w:p>
      <w:pPr>
        <w:jc w:val="both"/>
        <w:ind w:left="0" w:right="0" w:firstLine="480"/>
        <w:spacing w:line="360" w:lineRule="auto"/>
      </w:pPr>
      <w:r>
        <w:rPr>
          <w:rFonts w:ascii="SimSun" w:hAnsi="SimSun" w:eastAsia="SimSun" w:cs="SimSun"/>
          <w:sz w:val="28"/>
          <w:szCs w:val="28"/>
        </w:rPr>
        <w:t xml:space="preserve">On an early spring afternoon, the lawn was already covered with fresh green grass. My friends and I brought various kites here, and the gentle breeze carried the scent of grass, making everyone feel refreshed and relaxed. Each face was lit up with eager smiles, as if our hearts were already soaring before the kites even lifted into the sky.</w:t>
      </w:r>
    </w:p>
    <w:p>
      <w:pPr>
        <w:jc w:val="both"/>
        <w:ind w:left="0" w:right="0" w:firstLine="480"/>
        <w:spacing w:line="360" w:lineRule="auto"/>
      </w:pPr>
      <w:r>
        <w:rPr>
          <w:rFonts w:ascii="SimSun" w:hAnsi="SimSun" w:eastAsia="SimSun" w:cs="SimSun"/>
          <w:sz w:val="28"/>
          <w:szCs w:val="28"/>
        </w:rPr>
        <w:t xml:space="preserve">As the kites slowly ascended in the wind, I couldn't help holding my breath. They rolled and twirled in the air, colors shimmering under the sunlight, each movement like a flowing painting. Cheers erupted around us, as if every string tugged at the joy in our hearts. The higher the kites flew, the more they carried our emotions away, seemingly releasing our daily worries and stress along with them.</w:t>
      </w:r>
    </w:p>
    <w:p>
      <w:pPr>
        <w:jc w:val="both"/>
        <w:ind w:left="0" w:right="0" w:firstLine="480"/>
        <w:spacing w:line="360" w:lineRule="auto"/>
      </w:pPr>
      <w:r>
        <w:rPr>
          <w:rFonts w:ascii="SimSun" w:hAnsi="SimSun" w:eastAsia="SimSun" w:cs="SimSun"/>
          <w:sz w:val="28"/>
          <w:szCs w:val="28"/>
        </w:rPr>
        <w:t xml:space="preserve">During the process, we helped each other adjust the spools, tightening the kites to keep them stable in the air. The warmth from a friend's hand gave me a sense of harmonious happiness, proving that even simple cooperation and shared goals can bring beautiful experiences. Laughter and chatter on the lawn made human connections feel natural and sincere.</w:t>
      </w:r>
    </w:p>
    <w:p>
      <w:pPr>
        <w:jc w:val="both"/>
        <w:ind w:left="0" w:right="0" w:firstLine="480"/>
        <w:spacing w:line="360" w:lineRule="auto"/>
      </w:pPr>
      <w:r>
        <w:rPr>
          <w:rFonts w:ascii="SimSun" w:hAnsi="SimSun" w:eastAsia="SimSun" w:cs="SimSun"/>
          <w:sz w:val="28"/>
          <w:szCs w:val="28"/>
        </w:rPr>
        <w:t xml:space="preserve">Watching the kites soar, I began to reflect on the relationship between nature and life. The wind, invisible yet guiding the kites, reminded me that many unseen forces may also drive our lives forward. The kites swayed freely but remained firmly tethered, like the balance between freedom and responsibility in life. The serenity of nature, the gentle wind, and the movement of the kites expanded my mind and relaxed my soul.</w:t>
      </w:r>
    </w:p>
    <w:p>
      <w:pPr>
        <w:jc w:val="both"/>
        <w:ind w:left="0" w:right="0" w:firstLine="480"/>
        <w:spacing w:line="360" w:lineRule="auto"/>
      </w:pPr>
      <w:r>
        <w:rPr>
          <w:rFonts w:ascii="SimSun" w:hAnsi="SimSun" w:eastAsia="SimSun" w:cs="SimSun"/>
          <w:sz w:val="28"/>
          <w:szCs w:val="28"/>
        </w:rPr>
        <w:t xml:space="preserve">By evening, as the sun gradually set, we packed up the kites, yet the joy in our hearts lingered. Flying kites is not just an outdoor activity; it is a form of soul healing, teaching us to let go, appreciate nature, and find balance and peace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2025-12-10T10:43:46+08:00</dcterms:created>
  <dcterms:modified xsi:type="dcterms:W3CDTF">2025-12-10T10:43:46+08:00</dcterms:modified>
</cp:coreProperties>
</file>

<file path=docProps/custom.xml><?xml version="1.0" encoding="utf-8"?>
<Properties xmlns="http://schemas.openxmlformats.org/officeDocument/2006/custom-properties" xmlns:vt="http://schemas.openxmlformats.org/officeDocument/2006/docPropsVTypes"/>
</file>