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草坪上的风筝乐趣</w:t>
      </w:r>
      <w:bookmarkEnd w:id="1"/>
    </w:p>
    <w:p/>
    <w:p/>
    <w:p/>
    <w:p>
      <w:pPr>
        <w:jc w:val="both"/>
        <w:ind w:left="0" w:right="0" w:firstLine="480"/>
        <w:spacing w:line="360" w:lineRule="auto"/>
      </w:pPr>
      <w:r>
        <w:rPr>
          <w:rFonts w:ascii="SimSun" w:hAnsi="SimSun" w:eastAsia="SimSun" w:cs="SimSun"/>
          <w:sz w:val="28"/>
          <w:szCs w:val="28"/>
        </w:rPr>
        <w:t xml:space="preserve">每当春天的阳光洒满草坪时，我总喜欢带上一只风筝，去感受那份自在与轻松。宽阔的草坪提供了足够的空间，让风筝能够自由翱翔，仿佛天空与大地在此刻紧密相连。草坪的柔软与绿色的海洋让人心情愉悦，这种自然的融合让放风筝不仅仅是一个娱乐活动，更像是一种心灵的洗礼。</w:t>
      </w:r>
    </w:p>
    <w:p>
      <w:pPr>
        <w:jc w:val="both"/>
        <w:ind w:left="0" w:right="0" w:firstLine="480"/>
        <w:spacing w:line="360" w:lineRule="auto"/>
      </w:pPr>
      <w:r>
        <w:rPr>
          <w:rFonts w:ascii="SimSun" w:hAnsi="SimSun" w:eastAsia="SimSun" w:cs="SimSun"/>
          <w:sz w:val="28"/>
          <w:szCs w:val="28"/>
        </w:rPr>
        <w:t xml:space="preserve">风筝的种类繁多，从传统的龙形风筝到现代的彩色纸风筝，每一种都具有独特的美感和飞行特点。在草坪上，我更倾向于选择轻盈且容易控制的风筝，比如单线的三角风筝或者八角风筝。它们在微风中可以稳稳地升空，孩子们也能轻松掌握，体验成功的喜悦。</w:t>
      </w:r>
    </w:p>
    <w:p>
      <w:pPr>
        <w:jc w:val="both"/>
        <w:ind w:left="0" w:right="0" w:firstLine="480"/>
        <w:spacing w:line="360" w:lineRule="auto"/>
      </w:pPr>
      <w:r>
        <w:rPr>
          <w:rFonts w:ascii="SimSun" w:hAnsi="SimSun" w:eastAsia="SimSun" w:cs="SimSun"/>
          <w:sz w:val="28"/>
          <w:szCs w:val="28"/>
        </w:rPr>
        <w:t xml:space="preserve">看着风筝缓缓升高，仿佛拉开了与日常生活的距离，心灵随之舒展。风筝在空中翻转、摇曳，那一刻的自由感令人难以忘怀。无论是蓝天白云的映衬，还是夕阳下的剪影，风筝的飞翔总能带来一种宁静与满足感。</w:t>
      </w:r>
    </w:p>
    <w:p>
      <w:pPr>
        <w:jc w:val="both"/>
        <w:ind w:left="0" w:right="0" w:firstLine="480"/>
        <w:spacing w:line="360" w:lineRule="auto"/>
      </w:pPr>
      <w:r>
        <w:rPr>
          <w:rFonts w:ascii="SimSun" w:hAnsi="SimSun" w:eastAsia="SimSun" w:cs="SimSun"/>
          <w:sz w:val="28"/>
          <w:szCs w:val="28"/>
        </w:rPr>
        <w:t xml:space="preserve">对于孩子来说，放风筝是一种探索和学习的过程。他们学会调整线绳，感受风向变化，体验成功与失败的情绪波动。而对成人而言，这是一种释放压力的方式，在奔跑和控制风筝的过程中，身体和心灵都得到了放松。不同年龄的人在同一片草坪上，却能找到属于自己的快乐。</w:t>
      </w:r>
    </w:p>
    <w:p>
      <w:pPr>
        <w:jc w:val="both"/>
        <w:ind w:left="0" w:right="0" w:firstLine="480"/>
        <w:spacing w:line="360" w:lineRule="auto"/>
      </w:pPr>
      <w:r>
        <w:rPr>
          <w:rFonts w:ascii="SimSun" w:hAnsi="SimSun" w:eastAsia="SimSun" w:cs="SimSun"/>
          <w:sz w:val="28"/>
          <w:szCs w:val="28"/>
        </w:rPr>
        <w:t xml:space="preserve">放风筝不仅仅是娱乐，更是一种与自然互动、亲近天空的体验。在草坪上，风筝让人暂时忘却繁琐的生活，感受到自由与幸福，这种简单而纯粹的快乐，值得我们每一个人珍惜和享受。</w:t>
      </w:r>
    </w:p>
    <w:p>
      <w:pPr>
        <w:sectPr>
          <w:pgSz w:orient="portrait" w:w="11905.511811023622" w:h="16837.79527559055"/>
          <w:pgMar w:top="1440" w:right="1440" w:bottom="1440" w:left="1440" w:header="720" w:footer="720" w:gutter="0"/>
          <w:cols w:num="1" w:space="720"/>
        </w:sectPr>
      </w:pPr>
    </w:p>
    <w:p>
      <w:pPr>
        <w:pStyle w:val="Heading1"/>
      </w:pPr>
      <w:bookmarkStart w:id="2" w:name="_Toc2"/>
      <w:r>
        <w:t>The Joy of Flying Kites on the Lawn</w:t>
      </w:r>
      <w:bookmarkEnd w:id="2"/>
    </w:p>
    <w:p/>
    <w:p/>
    <w:p/>
    <w:p>
      <w:pPr>
        <w:jc w:val="both"/>
        <w:ind w:left="0" w:right="0" w:firstLine="480"/>
        <w:spacing w:line="360" w:lineRule="auto"/>
      </w:pPr>
      <w:r>
        <w:rPr>
          <w:rFonts w:ascii="SimSun" w:hAnsi="SimSun" w:eastAsia="SimSun" w:cs="SimSun"/>
          <w:sz w:val="28"/>
          <w:szCs w:val="28"/>
        </w:rPr>
        <w:t xml:space="preserve">Whenever the spring sunshine covers the lawn, I love to bring a kite and feel that sense of freedom and ease. The wide lawn provides enough space for the kite to soar freely, as if the sky and the earth are closely connected at this moment. The softness of the grass and the green sea of nature lift the spirit, making kite flying more than just an entertainment activity—it becomes a spiritual cleanse.</w:t>
      </w:r>
    </w:p>
    <w:p>
      <w:pPr>
        <w:jc w:val="both"/>
        <w:ind w:left="0" w:right="0" w:firstLine="480"/>
        <w:spacing w:line="360" w:lineRule="auto"/>
      </w:pPr>
      <w:r>
        <w:rPr>
          <w:rFonts w:ascii="SimSun" w:hAnsi="SimSun" w:eastAsia="SimSun" w:cs="SimSun"/>
          <w:sz w:val="28"/>
          <w:szCs w:val="28"/>
        </w:rPr>
        <w:t xml:space="preserve">Kites come in various forms, from traditional dragon-shaped kites to modern colorful paper kites, each with unique beauty and flight characteristics. On the lawn, I prefer lightweight and easy-to-control kites, like single-line triangular or octagonal kites. They can rise steadily in the gentle breeze, and children can easily handle them, experiencing the joy of success.</w:t>
      </w:r>
    </w:p>
    <w:p>
      <w:pPr>
        <w:jc w:val="both"/>
        <w:ind w:left="0" w:right="0" w:firstLine="480"/>
        <w:spacing w:line="360" w:lineRule="auto"/>
      </w:pPr>
      <w:r>
        <w:rPr>
          <w:rFonts w:ascii="SimSun" w:hAnsi="SimSun" w:eastAsia="SimSun" w:cs="SimSun"/>
          <w:sz w:val="28"/>
          <w:szCs w:val="28"/>
        </w:rPr>
        <w:t xml:space="preserve">Watching the kite slowly rise feels like leaving daily life behind, and the soul stretches with it. The kite flips and sways in the air, bringing an unforgettable sense of freedom. Whether under blue skies with white clouds or the silhouette against the sunset, the flight of a kite always brings a sense of peace and satisfaction.</w:t>
      </w:r>
    </w:p>
    <w:p>
      <w:pPr>
        <w:jc w:val="both"/>
        <w:ind w:left="0" w:right="0" w:firstLine="480"/>
        <w:spacing w:line="360" w:lineRule="auto"/>
      </w:pPr>
      <w:r>
        <w:rPr>
          <w:rFonts w:ascii="SimSun" w:hAnsi="SimSun" w:eastAsia="SimSun" w:cs="SimSun"/>
          <w:sz w:val="28"/>
          <w:szCs w:val="28"/>
        </w:rPr>
        <w:t xml:space="preserve">For children, kite flying is a process of exploration and learning. They learn to adjust the string, sense the wind direction, and experience the emotional ups and downs of success and failure. For adults, it is a way to release stress, as both body and mind relax while running and controlling the kite. People of different ages find their own joy on the same lawn.</w:t>
      </w:r>
    </w:p>
    <w:p>
      <w:pPr>
        <w:jc w:val="both"/>
        <w:ind w:left="0" w:right="0" w:firstLine="480"/>
        <w:spacing w:line="360" w:lineRule="auto"/>
      </w:pPr>
      <w:r>
        <w:rPr>
          <w:rFonts w:ascii="SimSun" w:hAnsi="SimSun" w:eastAsia="SimSun" w:cs="SimSun"/>
          <w:sz w:val="28"/>
          <w:szCs w:val="28"/>
        </w:rPr>
        <w:t xml:space="preserve">Kite flying is not just fun, but an interaction with nature and a way to connect with the sky. On the lawn, kites let people momentarily forget life's troubles and feel freedom and happiness. This simple and pure joy is something everyone should cherish and enjoy.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2025-12-10T10:44:39+08:00</dcterms:created>
  <dcterms:modified xsi:type="dcterms:W3CDTF">2025-12-10T10:44:39+08:00</dcterms:modified>
</cp:coreProperties>
</file>

<file path=docProps/custom.xml><?xml version="1.0" encoding="utf-8"?>
<Properties xmlns="http://schemas.openxmlformats.org/officeDocument/2006/custom-properties" xmlns:vt="http://schemas.openxmlformats.org/officeDocument/2006/docPropsVTypes"/>
</file>