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影子</w:t>
      </w:r>
      <w:bookmarkEnd w:id="2"/>
    </w:p>
    <w:p/>
    <w:p/>
    <w:p>
      <w:pPr>
        <w:pStyle w:val="Heading2"/>
      </w:pPr>
      <w:bookmarkStart w:id="3" w:name="_Toc3"/>
      <w:r>
        <w:t>一、本课核心知识点</w:t>
      </w:r>
      <w:bookmarkEnd w:id="3"/>
    </w:p>
    <w:p/>
    <w:p>
      <w:pPr>
        <w:pStyle w:val="Heading3"/>
      </w:pPr>
      <w:bookmarkStart w:id="4" w:name="_Toc4"/>
      <w:r>
        <w:t>1. 生字与词语学习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生字有“影”“子”“找”等，学生需要注意这些字的结构与笔画。特别是“影”字，左边的“彳”和右边的“景”结构较为复杂，容易写错。学习这些生字时，要注重字形的规范，笔画要一笔一划，避免漏笔或多笔。</w:t>
      </w:r>
    </w:p>
    <w:p>
      <w:pPr>
        <w:pStyle w:val="Heading3"/>
      </w:pPr>
      <w:bookmarkStart w:id="5" w:name="_Toc5"/>
      <w:r>
        <w:t>2. 朗读与语言感知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通过朗读课文，帮助学生准确读出每个字的音，尤其是“影”和“子”这些生字的发音要特别注意。朗读时，学生要做到读通句子，注意停顿，体会句子中的语气变化，感知课文内容的节奏。</w:t>
      </w:r>
    </w:p>
    <w:p>
      <w:pPr>
        <w:pStyle w:val="Heading3"/>
      </w:pPr>
      <w:bookmarkStart w:id="6" w:name="_Toc6"/>
      <w:r>
        <w:t>3. 句子与内容理解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通过简单的句子帮助学生理解影子的概念。例如“影子在地上”，“我找不到影子”这样的句子，学生可以通过朗读，感知句子的完整性，理解课文要表达的意思：影子随着太阳或物体的变化而变化，且并非每个地方都能看到影子。</w:t>
      </w:r>
    </w:p>
    <w:p/>
    <w:p>
      <w:pPr>
        <w:pStyle w:val="Heading2"/>
      </w:pPr>
      <w:bookmarkStart w:id="7" w:name="_Toc7"/>
      <w:r>
        <w:t>二、本课学习重点与难点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本课学习的重点在于生字“影”字的正确认读与规范书写，以及通过朗读理解课文的基本内容。学习难点主要体现在“影”字的字形较复杂，容易写错；同时，部分句子需要结合具体情境才能更好地理解其意思。</w:t>
      </w:r>
    </w:p>
    <w:p/>
    <w:p>
      <w:pPr>
        <w:pStyle w:val="Heading2"/>
      </w:pPr>
      <w:bookmarkStart w:id="8" w:name="_Toc8"/>
      <w:r>
        <w:t>三、学习中容易出现的问题提醒</w:t>
      </w:r>
      <w:bookmarkEnd w:id="8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生字书写时容易出现漏笔、多笔或笔画位置不准确的情况，特别是“影”字。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朗读课文时容易读得过快，忽视标点带来的停顿，导致语气不准确。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理解句子时只注意个别词语，没有关注整句话的意思，容易误解影子的含义。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2025-12-27T04:05:36+08:00</dcterms:created>
  <dcterms:modified xsi:type="dcterms:W3CDTF">2025-12-27T04:05:36+08:00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