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六年级数学第 6 单元测试</w:t>
      </w:r>
      <w:bookmarkEnd w:id="2"/>
    </w:p>
    <w:p/>
    <w:p/>
    <w:p>
      <w:pPr>
        <w:pStyle w:val="Heading2"/>
      </w:pPr>
      <w:bookmarkStart w:id="3" w:name="_Toc3"/>
      <w:r>
        <w:t>一、填空题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50% = 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0.75 = _____%。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如果一个数的60%是24，那么这个数是_____。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80%的120是_____。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35% = 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如果一部分量占总量的25%，那么剩余的量占总量的_____。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0.25 = _____%。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1.2 = _____%。</w:t>
      </w:r>
    </w:p>
    <w:p/>
    <w:p>
      <w:pPr>
        <w:pStyle w:val="Heading2"/>
      </w:pPr>
      <w:bookmarkStart w:id="4" w:name="_Toc4"/>
      <w:r>
        <w:t>二、选择题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下列哪个百分数等于0.5？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50%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0.5%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500%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0.04是_____的百分数。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0.4%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40%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0.04%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56的30%是多少？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15.8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16.8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75% = 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0.75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7.5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0.075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7.05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0.8的百分数是_____。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80%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800%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0.08%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下列哪个问题可以通过求百分比来解决？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一个班级有30人，其中18人是女生，问女生占全班的百分之几？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一根绳子长100米，问它的长度是多少厘米？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一本书的页数是多少？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一辆车的速度是多少公里每小时？</w:t>
      </w:r>
    </w:p>
    <w:p/>
    <w:p>
      <w:pPr>
        <w:pStyle w:val="Heading2"/>
      </w:pPr>
      <w:bookmarkStart w:id="5" w:name="_Toc5"/>
      <w:r>
        <w:t>三、计算题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 25%的80。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计算0.6的50%。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200的40%是多少？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如果一个数的30%是15，那么这个数是_____。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72的50%是多少？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将0.32写成百分数。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0.03是_____%。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0.9的80%是多少？</w:t>
      </w:r>
    </w:p>
    <w:p/>
    <w:p>
      <w:pPr>
        <w:pStyle w:val="Heading2"/>
      </w:pPr>
      <w:bookmarkStart w:id="6" w:name="_Toc6"/>
      <w:r>
        <w:t>四、操作与实践题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某商店一件商品的售价为200元，现以85%的价格出售，求该商品的现售价。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在一个班级中，有40%的学生喜欢踢足球，已知班级总人数为50人，问有多少人喜欢踢足球？</w:t>
      </w:r>
    </w:p>
    <w:p/>
    <w:p>
      <w:pPr>
        <w:pStyle w:val="Heading2"/>
      </w:pPr>
      <w:bookmarkStart w:id="7" w:name="_Toc7"/>
      <w:r>
        <w:t>五、解决问题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一辆车的行驶速度是60公里每小时，问它1小时能行驶多少米？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一个班级的男生有28人，女生有22人，问班级里女生占多少百分比？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小明有100元钱，他想用其中的40%购买书籍，剩下的钱用于购买文具，问小明购买文具的钱是多少？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一袋米重10千克，现将其中的30%用去，问用去多少千克？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在一次调查中，有60%的学生认为数学有趣，问调查的学生中认为数学有趣的人数是多少？如果总人数是200人。</w:t>
      </w:r>
    </w:p>
    <w:p/>
    <w:p>
      <w:pPr>
        <w:pStyle w:val="Heading2"/>
      </w:pPr>
      <w:bookmarkStart w:id="8" w:name="_Toc8"/>
      <w:r>
        <w:t>答案内容</w:t>
      </w:r>
      <w:bookmarkEnd w:id="8"/>
    </w:p>
    <w:p/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2026-01-20T18:44:09+08:00</dcterms:created>
  <dcterms:modified xsi:type="dcterms:W3CDTF">2026-01-20T18:44:09+08:00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